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9662" w14:textId="6DC2DC33" w:rsidR="00264B62" w:rsidRDefault="00AE0CD8" w:rsidP="00CF647F">
      <w:pPr>
        <w:pStyle w:val="21MainSubheadinglevel1"/>
      </w:pPr>
      <w:r>
        <w:t xml:space="preserve">NZ MGI SG </w:t>
      </w:r>
      <w:r w:rsidR="004D0A2B">
        <w:t xml:space="preserve">Meeting </w:t>
      </w:r>
      <w:r>
        <w:t xml:space="preserve">19 - </w:t>
      </w:r>
      <w:r w:rsidR="00CC465D">
        <w:t xml:space="preserve">Decisions and </w:t>
      </w:r>
      <w:r w:rsidR="00895F5A">
        <w:t>Actions</w:t>
      </w:r>
    </w:p>
    <w:tbl>
      <w:tblPr>
        <w:tblStyle w:val="4CLINZTablegridonly"/>
        <w:tblW w:w="8647" w:type="dxa"/>
        <w:tblLook w:val="0660" w:firstRow="1" w:lastRow="1" w:firstColumn="0" w:lastColumn="0" w:noHBand="1" w:noVBand="1"/>
      </w:tblPr>
      <w:tblGrid>
        <w:gridCol w:w="2268"/>
        <w:gridCol w:w="6379"/>
      </w:tblGrid>
      <w:tr w:rsidR="008E45ED" w:rsidRPr="003B4C7C"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91EA5" w:rsidRDefault="00351757" w:rsidP="003B4C7C">
            <w:pPr>
              <w:rPr>
                <w:rFonts w:ascii="Segoe UI Semibold" w:hAnsi="Segoe UI Semibold" w:cs="Segoe UI Semibold"/>
              </w:rPr>
            </w:pPr>
            <w:r w:rsidRPr="00F91EA5">
              <w:rPr>
                <w:rFonts w:ascii="Segoe UI Semibold" w:hAnsi="Segoe UI Semibold" w:cs="Segoe UI Semibold"/>
              </w:rPr>
              <w:t>Meeting date</w:t>
            </w:r>
          </w:p>
        </w:tc>
        <w:sdt>
          <w:sdtPr>
            <w:id w:val="-428580342"/>
            <w:placeholder>
              <w:docPart w:val="D8A54C04C8B840FF90375C41BF811F79"/>
            </w:placeholder>
            <w:date w:fullDate="2024-02-08T00:00:00Z">
              <w:dateFormat w:val="d/MM/yyyy"/>
              <w:lid w:val="en-NZ"/>
              <w:storeMappedDataAs w:val="dateTime"/>
              <w:calendar w:val="gregorian"/>
            </w:date>
          </w:sdtPr>
          <w:sdtContent>
            <w:tc>
              <w:tcPr>
                <w:tcW w:w="6379" w:type="dxa"/>
              </w:tcPr>
              <w:p w14:paraId="6AE61C4B" w14:textId="45F52407" w:rsidR="008E45ED" w:rsidRPr="00F91EA5" w:rsidRDefault="00AE0CD8" w:rsidP="007C0800">
                <w:pPr>
                  <w:rPr>
                    <w:rFonts w:ascii="Segoe UI Semibold" w:hAnsi="Segoe UI Semibold" w:cs="Segoe UI Semibold"/>
                  </w:rPr>
                </w:pPr>
                <w:r>
                  <w:t>8/02/2024</w:t>
                </w:r>
              </w:p>
            </w:tc>
          </w:sdtContent>
        </w:sdt>
      </w:tr>
      <w:tr w:rsidR="008E45ED" w:rsidRPr="003B4C7C" w14:paraId="5E0DC35F" w14:textId="77777777" w:rsidTr="00CD6F01">
        <w:tc>
          <w:tcPr>
            <w:tcW w:w="2268" w:type="dxa"/>
          </w:tcPr>
          <w:p w14:paraId="412CDFAB" w14:textId="77777777" w:rsidR="008E45ED" w:rsidRPr="00F91EA5" w:rsidRDefault="00351757" w:rsidP="003B4C7C">
            <w:pPr>
              <w:rPr>
                <w:color w:val="414042" w:themeColor="background1"/>
              </w:rPr>
            </w:pPr>
            <w:r w:rsidRPr="00F91EA5">
              <w:rPr>
                <w:color w:val="414042" w:themeColor="background1"/>
              </w:rPr>
              <w:t>Time</w:t>
            </w:r>
          </w:p>
        </w:tc>
        <w:sdt>
          <w:sdtPr>
            <w:alias w:val="Time"/>
            <w:tag w:val="Time"/>
            <w:id w:val="1598827655"/>
            <w:placeholder>
              <w:docPart w:val="FE02A50CBEDF4EFE8711818D4E189A59"/>
            </w:placeholder>
          </w:sdtPr>
          <w:sdtContent>
            <w:sdt>
              <w:sdtPr>
                <w:alias w:val="Time"/>
                <w:id w:val="-1956714194"/>
                <w:placeholder>
                  <w:docPart w:val="4FC24C250E9F45CA8D7B164DD2654D31"/>
                </w:placeholder>
              </w:sdtPr>
              <w:sdtContent>
                <w:tc>
                  <w:tcPr>
                    <w:tcW w:w="6379" w:type="dxa"/>
                  </w:tcPr>
                  <w:p w14:paraId="718D8AAB" w14:textId="7B4CF7A4" w:rsidR="008E45ED" w:rsidRPr="00F91EA5" w:rsidRDefault="00AE0CD8" w:rsidP="00856894">
                    <w:r w:rsidRPr="00AE0CD8">
                      <w:t>9-11am</w:t>
                    </w:r>
                  </w:p>
                </w:tc>
              </w:sdtContent>
            </w:sdt>
          </w:sdtContent>
        </w:sdt>
      </w:tr>
      <w:tr w:rsidR="008E45ED" w:rsidRPr="003B4C7C" w14:paraId="171EABF4" w14:textId="77777777" w:rsidTr="00CD6F01">
        <w:tc>
          <w:tcPr>
            <w:tcW w:w="2268" w:type="dxa"/>
          </w:tcPr>
          <w:p w14:paraId="510CFA16" w14:textId="77777777" w:rsidR="008E45ED" w:rsidRPr="00F91EA5" w:rsidRDefault="00351757" w:rsidP="003B4C7C">
            <w:pPr>
              <w:rPr>
                <w:color w:val="414042" w:themeColor="background1"/>
              </w:rPr>
            </w:pPr>
            <w:r w:rsidRPr="00F91EA5">
              <w:rPr>
                <w:color w:val="414042" w:themeColor="background1"/>
              </w:rPr>
              <w:t>Venue</w:t>
            </w:r>
          </w:p>
        </w:tc>
        <w:sdt>
          <w:sdtPr>
            <w:alias w:val="Venue"/>
            <w:tag w:val="From"/>
            <w:id w:val="-1251506032"/>
            <w:placeholder>
              <w:docPart w:val="FE02A50CBEDF4EFE8711818D4E189A59"/>
            </w:placeholder>
          </w:sdtPr>
          <w:sdtContent>
            <w:sdt>
              <w:sdtPr>
                <w:alias w:val="Venue"/>
                <w:tag w:val="From"/>
                <w:id w:val="-417482224"/>
                <w:placeholder>
                  <w:docPart w:val="A3BE317D40894A069D1E7C116D6B9D81"/>
                </w:placeholder>
              </w:sdtPr>
              <w:sdtContent>
                <w:tc>
                  <w:tcPr>
                    <w:tcW w:w="6379" w:type="dxa"/>
                  </w:tcPr>
                  <w:p w14:paraId="79E31161" w14:textId="2A9B1A99" w:rsidR="008E45ED" w:rsidRPr="00F91EA5" w:rsidRDefault="00AE0CD8" w:rsidP="00856894">
                    <w:r w:rsidRPr="00AE0CD8">
                      <w:t>Online</w:t>
                    </w:r>
                  </w:p>
                </w:tc>
              </w:sdtContent>
            </w:sdt>
          </w:sdtContent>
        </w:sdt>
      </w:tr>
      <w:tr w:rsidR="00895F5A" w:rsidRPr="003B4C7C" w14:paraId="13FCA150" w14:textId="77777777" w:rsidTr="00CD6F01">
        <w:tc>
          <w:tcPr>
            <w:tcW w:w="2268" w:type="dxa"/>
          </w:tcPr>
          <w:p w14:paraId="58574F98" w14:textId="77777777" w:rsidR="00895F5A" w:rsidRDefault="00895F5A" w:rsidP="00895F5A">
            <w:r w:rsidRPr="00895F5A">
              <w:t>Attendees</w:t>
            </w:r>
          </w:p>
          <w:p w14:paraId="075B8BDF" w14:textId="77777777" w:rsidR="00AE0CD8" w:rsidRDefault="00AE0CD8" w:rsidP="00895F5A"/>
          <w:p w14:paraId="63388893" w14:textId="77777777" w:rsidR="00AE0CD8" w:rsidRDefault="00AE0CD8" w:rsidP="00895F5A"/>
          <w:p w14:paraId="1929C4F0" w14:textId="77777777" w:rsidR="00B32C27" w:rsidRDefault="00B32C27" w:rsidP="00895F5A"/>
          <w:p w14:paraId="0EB770E8" w14:textId="0ADC56A8" w:rsidR="00AE0CD8" w:rsidRPr="00895F5A" w:rsidRDefault="00AE0CD8" w:rsidP="00895F5A">
            <w:r>
              <w:t>Invited guest</w:t>
            </w:r>
            <w:r w:rsidRPr="00AE0CD8">
              <w:t>s</w:t>
            </w:r>
          </w:p>
        </w:tc>
        <w:sdt>
          <w:sdtPr>
            <w:alias w:val="Attendees"/>
            <w:id w:val="1678003068"/>
            <w:placeholder>
              <w:docPart w:val="6C72EC73B7114ADA96013909F3FAEB19"/>
            </w:placeholder>
          </w:sdtPr>
          <w:sdtContent>
            <w:tc>
              <w:tcPr>
                <w:tcW w:w="6379" w:type="dxa"/>
              </w:tcPr>
              <w:sdt>
                <w:sdtPr>
                  <w:alias w:val="Attendees"/>
                  <w:id w:val="-943225457"/>
                  <w:placeholder>
                    <w:docPart w:val="DBE90D285210408690E91D9F2A472B09"/>
                  </w:placeholder>
                </w:sdtPr>
                <w:sdtContent>
                  <w:p w14:paraId="6E59C11E" w14:textId="7EAF069D" w:rsidR="00AE0CD8" w:rsidRDefault="00AE0CD8" w:rsidP="00AE0CD8">
                    <w:r w:rsidRPr="00AE0CD8">
                      <w:t>Jenny Black (GNS), Anna Meissner (LINZ, Chair), Stuart Caie (LINZ), Becky Shanahan (Local Gov), Miles Dunkin (MBIE, Vice-Chair), Bonita Cooper (MNZ), Rātā Chapman Olsen (MPI), Emma Burge (MPI), Jochen Schmidt (NIWA)</w:t>
                    </w:r>
                    <w:r>
                      <w:t xml:space="preserve">, Richard Jennings (Te </w:t>
                    </w:r>
                    <w:proofErr w:type="spellStart"/>
                    <w:r>
                      <w:t>Arawhiti</w:t>
                    </w:r>
                    <w:proofErr w:type="spellEnd"/>
                    <w:r>
                      <w:t xml:space="preserve">), Karl Majorhazi (Te </w:t>
                    </w:r>
                    <w:proofErr w:type="spellStart"/>
                    <w:r>
                      <w:t>Arawhiti</w:t>
                    </w:r>
                    <w:proofErr w:type="spellEnd"/>
                    <w:r>
                      <w:t>)</w:t>
                    </w:r>
                  </w:p>
                  <w:p w14:paraId="2E732FC7" w14:textId="6AA245B9" w:rsidR="00895F5A" w:rsidRPr="00895F5A" w:rsidRDefault="00AE0CD8" w:rsidP="00AE0CD8">
                    <w:r>
                      <w:t>Verena Bosselmann-Borsos (LINZ)</w:t>
                    </w:r>
                    <w:r w:rsidRPr="00AE0CD8">
                      <w:t>, Marvin Espino (LINZ)</w:t>
                    </w:r>
                  </w:p>
                </w:sdtContent>
              </w:sdt>
            </w:tc>
          </w:sdtContent>
        </w:sdt>
      </w:tr>
      <w:tr w:rsidR="00BA357F" w:rsidRPr="003B4C7C" w14:paraId="2FD0D691" w14:textId="77777777" w:rsidTr="00821FDF">
        <w:trPr>
          <w:cnfStyle w:val="010000000000" w:firstRow="0" w:lastRow="1" w:firstColumn="0" w:lastColumn="0" w:oddVBand="0" w:evenVBand="0" w:oddHBand="0" w:evenHBand="0" w:firstRowFirstColumn="0" w:firstRowLastColumn="0" w:lastRowFirstColumn="0" w:lastRowLastColumn="0"/>
          <w:trHeight w:val="281"/>
        </w:trPr>
        <w:tc>
          <w:tcPr>
            <w:tcW w:w="2268" w:type="dxa"/>
          </w:tcPr>
          <w:p w14:paraId="5DC5407E" w14:textId="77777777" w:rsidR="00BA357F" w:rsidRPr="00BA357F" w:rsidRDefault="00BA357F" w:rsidP="00BA357F">
            <w:r w:rsidRPr="00895F5A">
              <w:t>Apologies</w:t>
            </w:r>
          </w:p>
        </w:tc>
        <w:tc>
          <w:tcPr>
            <w:tcW w:w="6379" w:type="dxa"/>
          </w:tcPr>
          <w:p w14:paraId="73481815" w14:textId="0B21D43A" w:rsidR="00BA357F" w:rsidRPr="00BA357F" w:rsidRDefault="00AE0CD8" w:rsidP="00AE0CD8">
            <w:r w:rsidRPr="000A7449">
              <w:t>Mike Williams (NIWA)</w:t>
            </w:r>
            <w:r w:rsidRPr="00AE0CD8">
              <w:t>, Enrique Pardo (DOC), Jodie Robertson (DOC), Jess Hillman (GNS), Stephen Hunt (Local Gov),</w:t>
            </w:r>
            <w:r>
              <w:t xml:space="preserve"> </w:t>
            </w:r>
            <w:r w:rsidRPr="00AE0CD8">
              <w:t>Stacey Faire (Local Gov),</w:t>
            </w:r>
            <w:r>
              <w:t xml:space="preserve"> </w:t>
            </w:r>
            <w:r w:rsidRPr="00AE0CD8">
              <w:t>Heather Duarte (MBIE), Aaron Napier (MFE),</w:t>
            </w:r>
            <w:r>
              <w:t xml:space="preserve"> </w:t>
            </w:r>
            <w:r w:rsidRPr="00AE0CD8">
              <w:t>Tony Paku (MPI - Customary Fisheries),</w:t>
            </w:r>
            <w:r>
              <w:t xml:space="preserve"> Apanui Skipper </w:t>
            </w:r>
            <w:r w:rsidRPr="00AE0CD8">
              <w:t>(MPI - Customary Fisheries), Robin Kuhn (NZDF)</w:t>
            </w:r>
          </w:p>
        </w:tc>
      </w:tr>
    </w:tbl>
    <w:p w14:paraId="79C432BE" w14:textId="77777777" w:rsidR="00CF647F" w:rsidRPr="00CF647F" w:rsidRDefault="00CF647F" w:rsidP="00CF647F">
      <w:pPr>
        <w:pStyle w:val="23Subheadinglevel3"/>
        <w:spacing w:before="0" w:after="160" w:line="320" w:lineRule="exact"/>
        <w:rPr>
          <w:rFonts w:asciiTheme="minorHAnsi" w:hAnsiTheme="minorHAnsi" w:cstheme="minorHAnsi"/>
          <w:sz w:val="22"/>
          <w:szCs w:val="22"/>
        </w:rPr>
      </w:pPr>
    </w:p>
    <w:p w14:paraId="76DB9A75" w14:textId="77777777" w:rsidR="00AD7F5C" w:rsidRDefault="00AD7F5C" w:rsidP="00CF647F">
      <w:pPr>
        <w:pStyle w:val="23Subheadinglevel3"/>
      </w:pPr>
      <w:r>
        <w:t>D</w:t>
      </w:r>
      <w:r w:rsidRPr="00351757">
        <w:t xml:space="preserve">iscussion </w:t>
      </w:r>
      <w:r w:rsidR="00DA67DD">
        <w:t>items</w:t>
      </w:r>
    </w:p>
    <w:tbl>
      <w:tblPr>
        <w:tblStyle w:val="4CLINZTablegridonly"/>
        <w:tblW w:w="8731" w:type="dxa"/>
        <w:tblLayout w:type="fixed"/>
        <w:tblLook w:val="0660" w:firstRow="1" w:lastRow="1" w:firstColumn="0" w:lastColumn="0" w:noHBand="1" w:noVBand="1"/>
      </w:tblPr>
      <w:tblGrid>
        <w:gridCol w:w="426"/>
        <w:gridCol w:w="8305"/>
      </w:tblGrid>
      <w:tr w:rsidR="00CD6F01" w:rsidRPr="003B4C7C" w14:paraId="5B79C7A9" w14:textId="77777777" w:rsidTr="005E10A4">
        <w:trPr>
          <w:cnfStyle w:val="100000000000" w:firstRow="1" w:lastRow="0" w:firstColumn="0" w:lastColumn="0" w:oddVBand="0" w:evenVBand="0" w:oddHBand="0" w:evenHBand="0" w:firstRowFirstColumn="0" w:firstRowLastColumn="0" w:lastRowFirstColumn="0" w:lastRowLastColumn="0"/>
        </w:trPr>
        <w:tc>
          <w:tcPr>
            <w:tcW w:w="426" w:type="dxa"/>
          </w:tcPr>
          <w:p w14:paraId="61C16905" w14:textId="77777777" w:rsidR="00CD6F01" w:rsidRPr="00F91EA5" w:rsidRDefault="00CD6F01" w:rsidP="003B4C7C">
            <w:pPr>
              <w:rPr>
                <w:rFonts w:ascii="Segoe UI Semibold" w:hAnsi="Segoe UI Semibold" w:cs="Segoe UI Semibold"/>
              </w:rPr>
            </w:pPr>
          </w:p>
        </w:tc>
        <w:tc>
          <w:tcPr>
            <w:tcW w:w="8305" w:type="dxa"/>
          </w:tcPr>
          <w:p w14:paraId="53E6E205" w14:textId="77777777" w:rsidR="00CD6F01" w:rsidRPr="00F91EA5" w:rsidRDefault="00DA67DD" w:rsidP="003B4C7C">
            <w:pPr>
              <w:rPr>
                <w:rFonts w:ascii="Segoe UI Semibold" w:hAnsi="Segoe UI Semibold" w:cs="Segoe UI Semibold"/>
              </w:rPr>
            </w:pPr>
            <w:r w:rsidRPr="00F91EA5">
              <w:rPr>
                <w:rFonts w:ascii="Segoe UI Semibold" w:hAnsi="Segoe UI Semibold" w:cs="Segoe UI Semibold"/>
              </w:rPr>
              <w:t>Description</w:t>
            </w:r>
          </w:p>
        </w:tc>
      </w:tr>
      <w:tr w:rsidR="00CD6F01" w:rsidRPr="003B4C7C" w14:paraId="17F8A406" w14:textId="77777777" w:rsidTr="005E10A4">
        <w:tc>
          <w:tcPr>
            <w:tcW w:w="426" w:type="dxa"/>
          </w:tcPr>
          <w:p w14:paraId="69ED832C" w14:textId="77777777" w:rsidR="00CD6F01" w:rsidRPr="00F91EA5" w:rsidRDefault="00CD6F01" w:rsidP="003B4C7C">
            <w:pPr>
              <w:rPr>
                <w:color w:val="414042" w:themeColor="background1"/>
              </w:rPr>
            </w:pPr>
            <w:r w:rsidRPr="00F91EA5">
              <w:rPr>
                <w:color w:val="414042" w:themeColor="background1"/>
              </w:rPr>
              <w:t>1</w:t>
            </w:r>
          </w:p>
        </w:tc>
        <w:tc>
          <w:tcPr>
            <w:tcW w:w="8305" w:type="dxa"/>
          </w:tcPr>
          <w:p w14:paraId="3F8E00E3" w14:textId="77777777" w:rsidR="00CD6F01" w:rsidRPr="005E10A4" w:rsidRDefault="00AE0CD8" w:rsidP="00AE0CD8">
            <w:pPr>
              <w:pStyle w:val="32BodytextLINZ"/>
              <w:rPr>
                <w:rStyle w:val="00Bold"/>
              </w:rPr>
            </w:pPr>
            <w:r w:rsidRPr="005E10A4">
              <w:rPr>
                <w:rStyle w:val="00Bold"/>
              </w:rPr>
              <w:t>Welcome and round table introduction</w:t>
            </w:r>
          </w:p>
          <w:p w14:paraId="57CE1496" w14:textId="39C8C9CC" w:rsidR="00AE0CD8" w:rsidRPr="00AE0CD8" w:rsidRDefault="00AE0CD8" w:rsidP="00B32C27">
            <w:pPr>
              <w:pStyle w:val="32BodytextLINZ"/>
            </w:pPr>
            <w:r w:rsidRPr="00AE0CD8">
              <w:rPr>
                <w:rStyle w:val="00Bold"/>
                <w:b w:val="0"/>
                <w:bCs w:val="0"/>
              </w:rPr>
              <w:t xml:space="preserve">The SG welcomed new members from Te </w:t>
            </w:r>
            <w:proofErr w:type="spellStart"/>
            <w:r w:rsidRPr="00B32C27">
              <w:rPr>
                <w:rStyle w:val="00Bold"/>
                <w:b w:val="0"/>
                <w:bCs w:val="0"/>
              </w:rPr>
              <w:t>Araw</w:t>
            </w:r>
            <w:r w:rsidR="00B32C27" w:rsidRPr="00B32C27">
              <w:rPr>
                <w:rStyle w:val="00Bold"/>
                <w:b w:val="0"/>
                <w:bCs w:val="0"/>
              </w:rPr>
              <w:t>h</w:t>
            </w:r>
            <w:r w:rsidRPr="00B32C27">
              <w:rPr>
                <w:rStyle w:val="00Bold"/>
                <w:b w:val="0"/>
                <w:bCs w:val="0"/>
              </w:rPr>
              <w:t>iti</w:t>
            </w:r>
            <w:proofErr w:type="spellEnd"/>
            <w:r w:rsidR="00AC4DCD" w:rsidRPr="00B32C27">
              <w:rPr>
                <w:rStyle w:val="00Bold"/>
                <w:b w:val="0"/>
                <w:bCs w:val="0"/>
              </w:rPr>
              <w:t>.</w:t>
            </w:r>
            <w:r w:rsidR="00B32C27" w:rsidRPr="00B32C27">
              <w:rPr>
                <w:rStyle w:val="00Bold"/>
                <w:b w:val="0"/>
                <w:bCs w:val="0"/>
              </w:rPr>
              <w:t xml:space="preserve"> Representatives for MPI Customary Fisheries (TP and AS) could not attend the meeting.</w:t>
            </w:r>
          </w:p>
        </w:tc>
      </w:tr>
      <w:tr w:rsidR="00BA357F" w:rsidRPr="003B4C7C" w14:paraId="119A7CE5" w14:textId="77777777" w:rsidTr="005E10A4">
        <w:tc>
          <w:tcPr>
            <w:tcW w:w="426" w:type="dxa"/>
          </w:tcPr>
          <w:p w14:paraId="38B93260" w14:textId="77777777" w:rsidR="00BA357F" w:rsidRPr="00BA357F" w:rsidRDefault="00BA357F" w:rsidP="00BA357F">
            <w:r w:rsidRPr="00BA357F">
              <w:t>2</w:t>
            </w:r>
          </w:p>
        </w:tc>
        <w:tc>
          <w:tcPr>
            <w:tcW w:w="8305" w:type="dxa"/>
          </w:tcPr>
          <w:p w14:paraId="301DD619" w14:textId="77777777" w:rsidR="00BA357F" w:rsidRPr="005E10A4" w:rsidRDefault="00AE0CD8" w:rsidP="00AE0CD8">
            <w:pPr>
              <w:pStyle w:val="32BodytextLINZ"/>
              <w:rPr>
                <w:rStyle w:val="00Bold"/>
              </w:rPr>
            </w:pPr>
            <w:r w:rsidRPr="005E10A4">
              <w:rPr>
                <w:rStyle w:val="00Bold"/>
              </w:rPr>
              <w:t>Managing ongoing action items</w:t>
            </w:r>
          </w:p>
          <w:p w14:paraId="33CE6F8E" w14:textId="5A663325" w:rsidR="00AE0CD8" w:rsidRPr="00AE0CD8" w:rsidRDefault="00AF2520" w:rsidP="00AF2520">
            <w:pPr>
              <w:pStyle w:val="32BodytextLINZ"/>
            </w:pPr>
            <w:r>
              <w:t>To keep the list of action</w:t>
            </w:r>
            <w:r w:rsidR="00AC4DCD">
              <w:t xml:space="preserve">s </w:t>
            </w:r>
            <w:r>
              <w:t xml:space="preserve">manageable, some ongoing actions from Meeting 18 were closed and embedded in the SG TOR: appropriate representation </w:t>
            </w:r>
            <w:r w:rsidR="00B32C27">
              <w:t xml:space="preserve">(incl. Regional Councils) </w:t>
            </w:r>
            <w:r>
              <w:t xml:space="preserve">on the SG, </w:t>
            </w:r>
            <w:r w:rsidR="005E10A4" w:rsidRPr="005E10A4">
              <w:t>advance work supporting Iwi/Māori accessing and using marine geospatial data</w:t>
            </w:r>
            <w:r>
              <w:t>, communicat</w:t>
            </w:r>
            <w:r w:rsidR="00B32C27">
              <w:t>e</w:t>
            </w:r>
            <w:r>
              <w:t xml:space="preserve"> work with </w:t>
            </w:r>
            <w:r w:rsidR="005E10A4">
              <w:t>relevant network</w:t>
            </w:r>
            <w:r>
              <w:t xml:space="preserve">, </w:t>
            </w:r>
            <w:r w:rsidR="005E10A4">
              <w:t xml:space="preserve">actively contribute to programme </w:t>
            </w:r>
            <w:r>
              <w:t>deliverable</w:t>
            </w:r>
            <w:r w:rsidR="005E10A4">
              <w:t>s</w:t>
            </w:r>
            <w:r>
              <w:t xml:space="preserve"> (</w:t>
            </w:r>
            <w:r w:rsidR="00B32C27">
              <w:t xml:space="preserve">incl. </w:t>
            </w:r>
            <w:r>
              <w:t xml:space="preserve">webinars, </w:t>
            </w:r>
            <w:proofErr w:type="spellStart"/>
            <w:r>
              <w:t>storymaps</w:t>
            </w:r>
            <w:proofErr w:type="spellEnd"/>
            <w:r w:rsidR="00AC4DCD">
              <w:t>)</w:t>
            </w:r>
            <w:r>
              <w:t>, contribute to SG and WG meeting agendas.</w:t>
            </w:r>
            <w:r w:rsidR="00AC4DCD">
              <w:t xml:space="preserve"> Those items </w:t>
            </w:r>
            <w:r w:rsidR="00AC4DCD" w:rsidRPr="00AC4DCD">
              <w:t xml:space="preserve">will be scheduled in future meeting agendas </w:t>
            </w:r>
            <w:r w:rsidR="00AC4DCD">
              <w:t>to allow for regular review and contribution.</w:t>
            </w:r>
          </w:p>
        </w:tc>
      </w:tr>
      <w:tr w:rsidR="00AE0CD8" w:rsidRPr="003B4C7C" w14:paraId="5FAD10CA" w14:textId="77777777" w:rsidTr="005E10A4">
        <w:tc>
          <w:tcPr>
            <w:tcW w:w="426" w:type="dxa"/>
          </w:tcPr>
          <w:p w14:paraId="6EB61CA7" w14:textId="77777777" w:rsidR="00AE0CD8" w:rsidRPr="00AE0CD8" w:rsidRDefault="00AE0CD8" w:rsidP="00AE0CD8">
            <w:r w:rsidRPr="00BA357F">
              <w:t>3</w:t>
            </w:r>
          </w:p>
        </w:tc>
        <w:tc>
          <w:tcPr>
            <w:tcW w:w="8305" w:type="dxa"/>
          </w:tcPr>
          <w:p w14:paraId="0EC4B42C" w14:textId="169FAEFB" w:rsidR="00AE0CD8" w:rsidRDefault="00AE0CD8" w:rsidP="00AE0CD8">
            <w:pPr>
              <w:pStyle w:val="32BodytextLINZ"/>
              <w:rPr>
                <w:rStyle w:val="00Bold"/>
                <w:b w:val="0"/>
                <w:bCs w:val="0"/>
              </w:rPr>
            </w:pPr>
            <w:r w:rsidRPr="005E10A4">
              <w:rPr>
                <w:rStyle w:val="00Bold"/>
              </w:rPr>
              <w:t>Maritime Digital Transformation</w:t>
            </w:r>
            <w:r w:rsidR="005E10A4">
              <w:rPr>
                <w:rStyle w:val="00Bold"/>
              </w:rPr>
              <w:t xml:space="preserve"> (MDT)</w:t>
            </w:r>
          </w:p>
          <w:p w14:paraId="5B762D19" w14:textId="443150B4" w:rsidR="005E10A4" w:rsidRPr="005E10A4" w:rsidRDefault="005E10A4" w:rsidP="00F62CEB">
            <w:pPr>
              <w:pStyle w:val="32BodytextLINZ"/>
            </w:pPr>
            <w:r w:rsidRPr="005E10A4">
              <w:rPr>
                <w:rStyle w:val="00Bold"/>
                <w:b w:val="0"/>
                <w:bCs w:val="0"/>
              </w:rPr>
              <w:t>Verena Bosselmann</w:t>
            </w:r>
            <w:r w:rsidRPr="00AC6F71">
              <w:rPr>
                <w:rStyle w:val="00Bold"/>
                <w:b w:val="0"/>
                <w:bCs w:val="0"/>
              </w:rPr>
              <w:t>-Borsos (LINZ) and Marvin Espino (LINZ) presented on MDT</w:t>
            </w:r>
            <w:r w:rsidR="00AC6F71" w:rsidRPr="00AC6F71">
              <w:rPr>
                <w:rStyle w:val="00Bold"/>
                <w:b w:val="0"/>
                <w:bCs w:val="0"/>
              </w:rPr>
              <w:t xml:space="preserve"> initiative </w:t>
            </w:r>
            <w:r w:rsidRPr="00AC6F71">
              <w:rPr>
                <w:rStyle w:val="00Bold"/>
                <w:b w:val="0"/>
                <w:bCs w:val="0"/>
              </w:rPr>
              <w:t xml:space="preserve">and </w:t>
            </w:r>
            <w:r w:rsidRPr="008428EE">
              <w:rPr>
                <w:rStyle w:val="00Bold"/>
                <w:b w:val="0"/>
                <w:bCs w:val="0"/>
              </w:rPr>
              <w:t xml:space="preserve">discussed </w:t>
            </w:r>
            <w:r w:rsidR="009D677E" w:rsidRPr="008428EE">
              <w:rPr>
                <w:rStyle w:val="00Bold"/>
                <w:b w:val="0"/>
                <w:bCs w:val="0"/>
              </w:rPr>
              <w:t xml:space="preserve">timelines, </w:t>
            </w:r>
            <w:r w:rsidRPr="008428EE">
              <w:rPr>
                <w:rStyle w:val="00Bold"/>
                <w:b w:val="0"/>
                <w:bCs w:val="0"/>
              </w:rPr>
              <w:t>impacts</w:t>
            </w:r>
            <w:r w:rsidRPr="00AC6F71">
              <w:rPr>
                <w:rStyle w:val="00Bold"/>
                <w:b w:val="0"/>
                <w:bCs w:val="0"/>
              </w:rPr>
              <w:t xml:space="preserve"> and opportunities for </w:t>
            </w:r>
            <w:r w:rsidR="00AC6F71" w:rsidRPr="00AC6F71">
              <w:rPr>
                <w:rStyle w:val="00Bold"/>
                <w:b w:val="0"/>
                <w:bCs w:val="0"/>
              </w:rPr>
              <w:t xml:space="preserve">NZ </w:t>
            </w:r>
            <w:r w:rsidRPr="00AC6F71">
              <w:rPr>
                <w:rStyle w:val="00Bold"/>
                <w:b w:val="0"/>
                <w:bCs w:val="0"/>
              </w:rPr>
              <w:t xml:space="preserve">maritime </w:t>
            </w:r>
            <w:r w:rsidRPr="008428EE">
              <w:rPr>
                <w:rStyle w:val="00Bold"/>
                <w:b w:val="0"/>
                <w:bCs w:val="0"/>
              </w:rPr>
              <w:lastRenderedPageBreak/>
              <w:t>industry</w:t>
            </w:r>
            <w:r w:rsidR="008428EE" w:rsidRPr="008428EE">
              <w:rPr>
                <w:rStyle w:val="00Bold"/>
                <w:b w:val="0"/>
                <w:bCs w:val="0"/>
              </w:rPr>
              <w:t xml:space="preserve">, </w:t>
            </w:r>
            <w:r w:rsidRPr="00B32C27">
              <w:rPr>
                <w:rStyle w:val="00Bold"/>
                <w:b w:val="0"/>
                <w:bCs w:val="0"/>
              </w:rPr>
              <w:t xml:space="preserve">public </w:t>
            </w:r>
            <w:r w:rsidR="00B32C27" w:rsidRPr="00B32C27">
              <w:rPr>
                <w:rStyle w:val="00Bold"/>
                <w:b w:val="0"/>
                <w:bCs w:val="0"/>
              </w:rPr>
              <w:t xml:space="preserve">organisations </w:t>
            </w:r>
            <w:r w:rsidR="00AC6F71" w:rsidRPr="00B32C27">
              <w:rPr>
                <w:rStyle w:val="00Bold"/>
                <w:b w:val="0"/>
                <w:bCs w:val="0"/>
              </w:rPr>
              <w:t xml:space="preserve">and wider marine </w:t>
            </w:r>
            <w:r w:rsidR="00B32C27" w:rsidRPr="00B32C27">
              <w:rPr>
                <w:rStyle w:val="00Bold"/>
                <w:b w:val="0"/>
                <w:bCs w:val="0"/>
              </w:rPr>
              <w:t>sector</w:t>
            </w:r>
            <w:r w:rsidRPr="00B32C27">
              <w:rPr>
                <w:rStyle w:val="00Bold"/>
                <w:b w:val="0"/>
                <w:bCs w:val="0"/>
              </w:rPr>
              <w:t>.</w:t>
            </w:r>
            <w:r w:rsidRPr="00AC6F71">
              <w:rPr>
                <w:rStyle w:val="00Bold"/>
                <w:b w:val="0"/>
                <w:bCs w:val="0"/>
              </w:rPr>
              <w:t xml:space="preserve"> The SG agreed </w:t>
            </w:r>
            <w:r w:rsidR="00AC6F71" w:rsidRPr="00AC6F71">
              <w:rPr>
                <w:rStyle w:val="00Bold"/>
                <w:b w:val="0"/>
                <w:bCs w:val="0"/>
              </w:rPr>
              <w:t>the initiative</w:t>
            </w:r>
            <w:r w:rsidRPr="00AC6F71">
              <w:rPr>
                <w:rStyle w:val="00Bold"/>
                <w:b w:val="0"/>
                <w:bCs w:val="0"/>
              </w:rPr>
              <w:t xml:space="preserve"> was of high interest </w:t>
            </w:r>
            <w:r w:rsidR="00B32C27" w:rsidRPr="00B32C27">
              <w:rPr>
                <w:rStyle w:val="00Bold"/>
                <w:b w:val="0"/>
                <w:bCs w:val="0"/>
              </w:rPr>
              <w:t>and that</w:t>
            </w:r>
            <w:r w:rsidRPr="00AC6F71">
              <w:rPr>
                <w:rStyle w:val="00Bold"/>
                <w:b w:val="0"/>
                <w:bCs w:val="0"/>
              </w:rPr>
              <w:t xml:space="preserve"> </w:t>
            </w:r>
            <w:r w:rsidRPr="00E64A8F">
              <w:rPr>
                <w:rStyle w:val="00Bold"/>
                <w:b w:val="0"/>
                <w:bCs w:val="0"/>
              </w:rPr>
              <w:t xml:space="preserve">the </w:t>
            </w:r>
            <w:r w:rsidR="008428EE" w:rsidRPr="00E64A8F">
              <w:rPr>
                <w:rStyle w:val="00Bold"/>
                <w:b w:val="0"/>
                <w:bCs w:val="0"/>
              </w:rPr>
              <w:t xml:space="preserve">MGI </w:t>
            </w:r>
            <w:r w:rsidRPr="00E64A8F">
              <w:rPr>
                <w:rStyle w:val="00Bold"/>
                <w:b w:val="0"/>
                <w:bCs w:val="0"/>
              </w:rPr>
              <w:t>Annual Me</w:t>
            </w:r>
            <w:r w:rsidRPr="00AC6F71">
              <w:rPr>
                <w:rStyle w:val="00Bold"/>
                <w:b w:val="0"/>
                <w:bCs w:val="0"/>
              </w:rPr>
              <w:t>eting would provide</w:t>
            </w:r>
            <w:r w:rsidRPr="005E10A4">
              <w:rPr>
                <w:rStyle w:val="00Bold"/>
                <w:b w:val="0"/>
                <w:bCs w:val="0"/>
              </w:rPr>
              <w:t xml:space="preserve"> a good platform to further raise awareness </w:t>
            </w:r>
            <w:r w:rsidR="00F62CEB" w:rsidRPr="00F62CEB">
              <w:rPr>
                <w:rStyle w:val="00Bold"/>
                <w:b w:val="0"/>
                <w:bCs w:val="0"/>
              </w:rPr>
              <w:t>(potentially through use cases)</w:t>
            </w:r>
            <w:r w:rsidR="00F62CEB">
              <w:rPr>
                <w:rStyle w:val="00Bold"/>
              </w:rPr>
              <w:t xml:space="preserve"> </w:t>
            </w:r>
            <w:r w:rsidRPr="005E10A4">
              <w:rPr>
                <w:rStyle w:val="00Bold"/>
                <w:b w:val="0"/>
                <w:bCs w:val="0"/>
              </w:rPr>
              <w:t xml:space="preserve">and seek </w:t>
            </w:r>
            <w:r w:rsidRPr="00B32C27">
              <w:rPr>
                <w:rStyle w:val="00Bold"/>
                <w:b w:val="0"/>
                <w:bCs w:val="0"/>
              </w:rPr>
              <w:t>opportunities</w:t>
            </w:r>
            <w:r w:rsidR="00B32C27" w:rsidRPr="00B32C27">
              <w:rPr>
                <w:rStyle w:val="00Bold"/>
                <w:b w:val="0"/>
                <w:bCs w:val="0"/>
              </w:rPr>
              <w:t xml:space="preserve"> for collaboration</w:t>
            </w:r>
            <w:r w:rsidRPr="00F62CEB">
              <w:rPr>
                <w:rStyle w:val="00Bold"/>
                <w:b w:val="0"/>
                <w:bCs w:val="0"/>
              </w:rPr>
              <w:t xml:space="preserve">. </w:t>
            </w:r>
            <w:r w:rsidR="00F62CEB" w:rsidRPr="00F62CEB">
              <w:rPr>
                <w:rStyle w:val="00Bold"/>
                <w:b w:val="0"/>
                <w:bCs w:val="0"/>
              </w:rPr>
              <w:t>More details and link to the video</w:t>
            </w:r>
            <w:r w:rsidR="00F62CEB">
              <w:rPr>
                <w:rStyle w:val="00Bold"/>
              </w:rPr>
              <w:t xml:space="preserve"> </w:t>
            </w:r>
            <w:hyperlink r:id="rId9" w:history="1">
              <w:r w:rsidR="00F62CEB" w:rsidRPr="00F62CEB">
                <w:rPr>
                  <w:rStyle w:val="Hyperlink"/>
                </w:rPr>
                <w:t>Rolling out a new, digital navigation framework – S-100 | Toitū Te Whenua - Land Information New Zealand (linz.govt.nz)</w:t>
              </w:r>
            </w:hyperlink>
          </w:p>
        </w:tc>
      </w:tr>
      <w:tr w:rsidR="00AE0CD8" w:rsidRPr="003B4C7C" w14:paraId="15E368C1" w14:textId="77777777" w:rsidTr="005E10A4">
        <w:tc>
          <w:tcPr>
            <w:tcW w:w="426" w:type="dxa"/>
          </w:tcPr>
          <w:p w14:paraId="0D6A0721" w14:textId="77777777" w:rsidR="00AE0CD8" w:rsidRPr="00AE0CD8" w:rsidRDefault="00AE0CD8" w:rsidP="00AE0CD8">
            <w:r w:rsidRPr="00BA357F">
              <w:lastRenderedPageBreak/>
              <w:t>4</w:t>
            </w:r>
          </w:p>
        </w:tc>
        <w:tc>
          <w:tcPr>
            <w:tcW w:w="8305" w:type="dxa"/>
          </w:tcPr>
          <w:p w14:paraId="23913DA7" w14:textId="77777777" w:rsidR="005E10A4" w:rsidRPr="00B32C27" w:rsidRDefault="005E10A4" w:rsidP="00AE0CD8">
            <w:pPr>
              <w:rPr>
                <w:rStyle w:val="00Bold"/>
              </w:rPr>
            </w:pPr>
            <w:r w:rsidRPr="00B32C27">
              <w:rPr>
                <w:rStyle w:val="00Bold"/>
              </w:rPr>
              <w:t>Policy driver w</w:t>
            </w:r>
            <w:r w:rsidR="00AE0CD8" w:rsidRPr="00B32C27">
              <w:rPr>
                <w:rStyle w:val="00Bold"/>
              </w:rPr>
              <w:t xml:space="preserve">orkshop with Andy </w:t>
            </w:r>
            <w:r w:rsidRPr="00B32C27">
              <w:rPr>
                <w:rStyle w:val="00Bold"/>
              </w:rPr>
              <w:t>Coote</w:t>
            </w:r>
          </w:p>
          <w:p w14:paraId="03118D88" w14:textId="77777777" w:rsidR="00AE0CD8" w:rsidRDefault="005E10A4" w:rsidP="00AE0CD8">
            <w:r>
              <w:t xml:space="preserve">Reminder to </w:t>
            </w:r>
            <w:r w:rsidR="00AC6F71">
              <w:t xml:space="preserve">all SG members to </w:t>
            </w:r>
            <w:r>
              <w:t xml:space="preserve">complete </w:t>
            </w:r>
            <w:r w:rsidR="00AC6F71">
              <w:t xml:space="preserve">their </w:t>
            </w:r>
            <w:r>
              <w:t xml:space="preserve">use case by Wednesday 14 February </w:t>
            </w:r>
            <w:hyperlink r:id="rId10" w:history="1">
              <w:r w:rsidRPr="00A7340C">
                <w:rPr>
                  <w:rStyle w:val="Hyperlink"/>
                  <w:rFonts w:ascii="Segoe UI" w:hAnsi="Segoe UI"/>
                </w:rPr>
                <w:t>https://miro.com/welcomeonboard/aklKN0dsMXdyS002cjJqQUdXWHlsNWVJMTZsRkh0d2UydzN3UDB0bnA3QWpMSUtyclJZaDUwQXdBMlFnckhUWnwzMDc0NDU3MzQ3NzYzODY0MjA5fDI=?share_link_id=752194929924</w:t>
              </w:r>
            </w:hyperlink>
            <w:r>
              <w:t xml:space="preserve"> </w:t>
            </w:r>
          </w:p>
          <w:p w14:paraId="37A02620" w14:textId="1958E029" w:rsidR="009E21AB" w:rsidRPr="00AE0CD8" w:rsidRDefault="009E21AB" w:rsidP="00AE0CD8">
            <w:r>
              <w:t xml:space="preserve">The IGIF strategic pathways have been summarised by the South West Pacific Hydrographic Commission MSDI Working Group: </w:t>
            </w:r>
            <w:hyperlink r:id="rId11" w:history="1">
              <w:r w:rsidRPr="009E21AB">
                <w:rPr>
                  <w:rStyle w:val="Hyperlink"/>
                </w:rPr>
                <w:t>MSDIWG | IHO</w:t>
              </w:r>
            </w:hyperlink>
          </w:p>
        </w:tc>
      </w:tr>
      <w:tr w:rsidR="00AE0CD8" w:rsidRPr="003B4C7C" w14:paraId="61D32B49" w14:textId="77777777" w:rsidTr="005E10A4">
        <w:tc>
          <w:tcPr>
            <w:tcW w:w="426" w:type="dxa"/>
          </w:tcPr>
          <w:p w14:paraId="67353498" w14:textId="0A81638E" w:rsidR="00AE0CD8" w:rsidRPr="00AE0CD8" w:rsidRDefault="00AE0CD8" w:rsidP="00AE0CD8">
            <w:r>
              <w:t>5</w:t>
            </w:r>
          </w:p>
        </w:tc>
        <w:tc>
          <w:tcPr>
            <w:tcW w:w="8305" w:type="dxa"/>
          </w:tcPr>
          <w:p w14:paraId="5B110493" w14:textId="567CEDDE" w:rsidR="00AE0CD8" w:rsidRPr="00AC4DCD" w:rsidRDefault="00AE0CD8" w:rsidP="00AE0CD8">
            <w:pPr>
              <w:rPr>
                <w:rStyle w:val="00Bold"/>
              </w:rPr>
            </w:pPr>
            <w:r w:rsidRPr="00AC4DCD">
              <w:rPr>
                <w:rStyle w:val="00Bold"/>
              </w:rPr>
              <w:t>Project updates</w:t>
            </w:r>
          </w:p>
          <w:p w14:paraId="301293CB" w14:textId="3E37C14C" w:rsidR="00F62CEB" w:rsidRDefault="00AC6F71" w:rsidP="00AC6F71">
            <w:r w:rsidRPr="00AC6F71">
              <w:rPr>
                <w:rStyle w:val="00Bold"/>
              </w:rPr>
              <w:t>2.1. Data collection</w:t>
            </w:r>
            <w:r w:rsidRPr="00AC6F71">
              <w:t xml:space="preserve">: </w:t>
            </w:r>
            <w:r w:rsidR="00F62CEB">
              <w:t>Update</w:t>
            </w:r>
            <w:r w:rsidR="008E3AC8">
              <w:t>s</w:t>
            </w:r>
            <w:r w:rsidR="00F62CEB">
              <w:t xml:space="preserve"> from </w:t>
            </w:r>
            <w:r w:rsidRPr="00AC6F71">
              <w:t xml:space="preserve">LINZ on </w:t>
            </w:r>
            <w:r w:rsidR="00F62CEB">
              <w:t xml:space="preserve">the completed </w:t>
            </w:r>
            <w:r w:rsidRPr="00AC6F71">
              <w:t xml:space="preserve">Gisborne </w:t>
            </w:r>
            <w:r w:rsidR="008E3AC8">
              <w:t xml:space="preserve">and Tasman </w:t>
            </w:r>
            <w:r w:rsidRPr="00AC6F71">
              <w:t>survey</w:t>
            </w:r>
            <w:r w:rsidR="008E3AC8">
              <w:t>s</w:t>
            </w:r>
            <w:r w:rsidRPr="00AC6F71">
              <w:t xml:space="preserve"> </w:t>
            </w:r>
            <w:r w:rsidR="00F62CEB">
              <w:t xml:space="preserve">for which data delivery is expected </w:t>
            </w:r>
            <w:r w:rsidR="008E3AC8">
              <w:t>by</w:t>
            </w:r>
            <w:r w:rsidR="00F62CEB">
              <w:t xml:space="preserve"> June. </w:t>
            </w:r>
            <w:r w:rsidR="008E3AC8">
              <w:t xml:space="preserve">Next year surveys are planned around approaches to Tauranga and approaches to Otago. Ongoing engagement with local and regional stakeholders, and central Gov. agencies to scope extend of survey and data collection. </w:t>
            </w:r>
          </w:p>
          <w:p w14:paraId="7F427BD7" w14:textId="1638BF18" w:rsidR="00AC6F71" w:rsidRPr="00AC6F71" w:rsidRDefault="00AC6F71" w:rsidP="008E3AC8">
            <w:r w:rsidRPr="00AC6F71">
              <w:t>The 3D coastal mapping programme</w:t>
            </w:r>
            <w:r w:rsidR="008E3AC8">
              <w:t xml:space="preserve"> is currently in a p</w:t>
            </w:r>
            <w:r w:rsidR="008E3AC8" w:rsidRPr="008E3AC8">
              <w:t xml:space="preserve">rocurement </w:t>
            </w:r>
            <w:r w:rsidR="008E3AC8">
              <w:t xml:space="preserve">phase </w:t>
            </w:r>
            <w:r w:rsidR="008E3AC8" w:rsidRPr="008E3AC8">
              <w:t>for trialling LiDAR technology</w:t>
            </w:r>
            <w:r w:rsidR="002D7210">
              <w:t xml:space="preserve"> in Bluff</w:t>
            </w:r>
            <w:r w:rsidR="008E3AC8">
              <w:t xml:space="preserve"> expected to </w:t>
            </w:r>
            <w:r w:rsidR="002D7210">
              <w:t xml:space="preserve">start in </w:t>
            </w:r>
            <w:r w:rsidR="008E3AC8">
              <w:t>March.</w:t>
            </w:r>
          </w:p>
          <w:p w14:paraId="72A7382C" w14:textId="50048A8B" w:rsidR="00AC6F71" w:rsidRPr="00AC6F71" w:rsidRDefault="00AC6F71" w:rsidP="00AC6F71">
            <w:r w:rsidRPr="00AC6F71">
              <w:rPr>
                <w:rStyle w:val="00Bold"/>
              </w:rPr>
              <w:t>2.2. Data discovery</w:t>
            </w:r>
            <w:r w:rsidRPr="00AC6F71">
              <w:t xml:space="preserve">: </w:t>
            </w:r>
            <w:r>
              <w:t xml:space="preserve">Progress </w:t>
            </w:r>
            <w:r w:rsidR="00392800">
              <w:t xml:space="preserve">is being made on </w:t>
            </w:r>
            <w:r>
              <w:t xml:space="preserve">completing </w:t>
            </w:r>
            <w:r w:rsidRPr="00AC6F71">
              <w:t>MGI WebApp</w:t>
            </w:r>
            <w:r>
              <w:t xml:space="preserve"> </w:t>
            </w:r>
            <w:r w:rsidR="00392800">
              <w:t xml:space="preserve">with aim to publish the App </w:t>
            </w:r>
            <w:r>
              <w:t>by end of February</w:t>
            </w:r>
            <w:r w:rsidRPr="00AC6F71">
              <w:t xml:space="preserve">. </w:t>
            </w:r>
          </w:p>
          <w:p w14:paraId="1422E3D4" w14:textId="72B168CB" w:rsidR="00AC6F71" w:rsidRDefault="00885BF6" w:rsidP="00AC6F71">
            <w:r>
              <w:t>Handover and p</w:t>
            </w:r>
            <w:r w:rsidR="00AC6F71">
              <w:t xml:space="preserve">rogress </w:t>
            </w:r>
            <w:r>
              <w:t>on the</w:t>
            </w:r>
            <w:r w:rsidR="00AC6F71">
              <w:t xml:space="preserve"> MSR </w:t>
            </w:r>
            <w:r>
              <w:t xml:space="preserve">registry </w:t>
            </w:r>
            <w:r w:rsidRPr="00885BF6">
              <w:t xml:space="preserve">made </w:t>
            </w:r>
            <w:r w:rsidR="00AC6F71">
              <w:t>in Dec</w:t>
            </w:r>
            <w:r w:rsidR="00B32C27">
              <w:t>ember</w:t>
            </w:r>
            <w:r w:rsidR="00AC6F71">
              <w:t>/January</w:t>
            </w:r>
            <w:r w:rsidR="008428EE">
              <w:t>. M</w:t>
            </w:r>
            <w:r w:rsidR="00AC6F71">
              <w:t xml:space="preserve">ore </w:t>
            </w:r>
            <w:r w:rsidR="008428EE">
              <w:t xml:space="preserve">engagement </w:t>
            </w:r>
            <w:r>
              <w:t>will</w:t>
            </w:r>
            <w:r w:rsidR="00B32C27">
              <w:t xml:space="preserve"> be </w:t>
            </w:r>
            <w:r w:rsidR="008428EE">
              <w:t xml:space="preserve">planned between </w:t>
            </w:r>
            <w:r w:rsidR="00AC6F71">
              <w:t>LINZ</w:t>
            </w:r>
            <w:r w:rsidR="008428EE">
              <w:t xml:space="preserve">, </w:t>
            </w:r>
            <w:r w:rsidR="00AC6F71">
              <w:t>GNS and NIWA around opportunities and data publication.</w:t>
            </w:r>
          </w:p>
          <w:p w14:paraId="717C2B89" w14:textId="75BFC2FD" w:rsidR="00885BF6" w:rsidRPr="00885BF6" w:rsidRDefault="00885BF6" w:rsidP="00885BF6">
            <w:pPr>
              <w:pStyle w:val="32BodytextLINZ"/>
            </w:pPr>
            <w:r w:rsidRPr="00885BF6">
              <w:rPr>
                <w:rStyle w:val="00Bold"/>
                <w:b w:val="0"/>
                <w:bCs w:val="0"/>
              </w:rPr>
              <w:t>Te Ao Māori perspective on MGI</w:t>
            </w:r>
            <w:r>
              <w:rPr>
                <w:rStyle w:val="00Bold"/>
              </w:rPr>
              <w:t xml:space="preserve"> </w:t>
            </w:r>
            <w:r w:rsidRPr="00885BF6">
              <w:rPr>
                <w:rStyle w:val="00Bold"/>
                <w:b w:val="0"/>
                <w:bCs w:val="0"/>
              </w:rPr>
              <w:t>is currently</w:t>
            </w:r>
            <w:r w:rsidRPr="00885BF6">
              <w:t xml:space="preserve"> paused while awaiting clarity around the availability of funding following the recent change of Government.</w:t>
            </w:r>
          </w:p>
          <w:p w14:paraId="198AE89A" w14:textId="03FC388B" w:rsidR="00AC6F71" w:rsidRPr="00AC6F71" w:rsidRDefault="00AC6F71" w:rsidP="00AC6F71">
            <w:r w:rsidRPr="00AC6F71">
              <w:rPr>
                <w:rStyle w:val="00Bold"/>
              </w:rPr>
              <w:t>2.3. Data access</w:t>
            </w:r>
            <w:r w:rsidRPr="00AC6F71">
              <w:t>:</w:t>
            </w:r>
            <w:r>
              <w:t xml:space="preserve"> </w:t>
            </w:r>
            <w:r w:rsidR="00392800">
              <w:t xml:space="preserve">MPI will be inviting a </w:t>
            </w:r>
            <w:r>
              <w:t xml:space="preserve">guest </w:t>
            </w:r>
            <w:r w:rsidR="00392800">
              <w:t xml:space="preserve">speaker </w:t>
            </w:r>
            <w:r w:rsidR="00392800" w:rsidRPr="00392800">
              <w:t xml:space="preserve">at </w:t>
            </w:r>
            <w:r w:rsidR="00B32C27">
              <w:t xml:space="preserve">the </w:t>
            </w:r>
            <w:r w:rsidR="00392800" w:rsidRPr="00392800">
              <w:t xml:space="preserve">next SG meeting </w:t>
            </w:r>
            <w:r w:rsidR="00B32C27">
              <w:t>as a starting point for the</w:t>
            </w:r>
            <w:r w:rsidR="00392800">
              <w:t xml:space="preserve"> </w:t>
            </w:r>
            <w:r w:rsidRPr="00AC6F71">
              <w:t>data sharing project.</w:t>
            </w:r>
          </w:p>
          <w:p w14:paraId="0ECAC0F4" w14:textId="77777777" w:rsidR="00885BF6" w:rsidRPr="00885BF6" w:rsidRDefault="00AC6F71" w:rsidP="00885BF6">
            <w:pPr>
              <w:pStyle w:val="32BodytextLINZ"/>
            </w:pPr>
            <w:r w:rsidRPr="00AC6F71">
              <w:rPr>
                <w:rStyle w:val="00Bold"/>
              </w:rPr>
              <w:t>2.4. People and partnership</w:t>
            </w:r>
            <w:r w:rsidRPr="00AC6F71">
              <w:t xml:space="preserve">: </w:t>
            </w:r>
            <w:r w:rsidR="00885BF6" w:rsidRPr="00885BF6">
              <w:t>MGI webinar to be scheduled in April/May to demo the MGI WebApp.</w:t>
            </w:r>
          </w:p>
          <w:p w14:paraId="44201DA7" w14:textId="77777777" w:rsidR="00885BF6" w:rsidRDefault="00885BF6" w:rsidP="00AC6F71">
            <w:pPr>
              <w:pStyle w:val="32BodytextLINZ"/>
            </w:pPr>
            <w:r w:rsidRPr="00885BF6">
              <w:t>MGI Annual Meeting scheduled on 3rd May and hosted at GNS Science. Hybrid plenary sessions in the morning and in person only sessions in the afternoon. Agenda is still being progressed by SG.</w:t>
            </w:r>
          </w:p>
          <w:p w14:paraId="7F2FA4D3" w14:textId="0019953F" w:rsidR="009B7D75" w:rsidRPr="00AE0CD8" w:rsidRDefault="00AC6F71" w:rsidP="00885BF6">
            <w:pPr>
              <w:pStyle w:val="32BodytextLINZ"/>
            </w:pPr>
            <w:r>
              <w:t xml:space="preserve">The </w:t>
            </w:r>
            <w:r w:rsidR="009B7D75">
              <w:t>n</w:t>
            </w:r>
            <w:r>
              <w:t xml:space="preserve">ewsletter </w:t>
            </w:r>
            <w:r w:rsidR="009B7D75">
              <w:t>e</w:t>
            </w:r>
            <w:r>
              <w:t>ditor</w:t>
            </w:r>
            <w:r w:rsidR="009D677E">
              <w:t xml:space="preserve"> </w:t>
            </w:r>
            <w:r w:rsidR="009B7D75">
              <w:t>t</w:t>
            </w:r>
            <w:r w:rsidR="009D677E">
              <w:t>eam</w:t>
            </w:r>
            <w:r>
              <w:t xml:space="preserve"> met </w:t>
            </w:r>
            <w:r w:rsidR="00B32C27">
              <w:t xml:space="preserve">early February </w:t>
            </w:r>
            <w:r>
              <w:t xml:space="preserve">to plan </w:t>
            </w:r>
            <w:r w:rsidR="009D677E">
              <w:t xml:space="preserve">schedule, content and </w:t>
            </w:r>
            <w:r w:rsidR="009B7D75">
              <w:t>design</w:t>
            </w:r>
            <w:r w:rsidR="009D677E">
              <w:t xml:space="preserve"> of future </w:t>
            </w:r>
            <w:r>
              <w:t xml:space="preserve">MGI </w:t>
            </w:r>
            <w:r w:rsidR="009B7D75">
              <w:t>n</w:t>
            </w:r>
            <w:r w:rsidRPr="00AC6F71">
              <w:t>ewsletter</w:t>
            </w:r>
            <w:r w:rsidR="009D677E">
              <w:t>s</w:t>
            </w:r>
            <w:r w:rsidR="00B32C27">
              <w:t xml:space="preserve">. The intention is to publish </w:t>
            </w:r>
            <w:r w:rsidR="00885BF6">
              <w:t>four</w:t>
            </w:r>
            <w:r w:rsidR="00B32C27">
              <w:t xml:space="preserve"> editions </w:t>
            </w:r>
            <w:r>
              <w:t xml:space="preserve">in 2024 </w:t>
            </w:r>
            <w:r>
              <w:lastRenderedPageBreak/>
              <w:t xml:space="preserve">and </w:t>
            </w:r>
            <w:r w:rsidR="00B32C27">
              <w:t xml:space="preserve">seek </w:t>
            </w:r>
            <w:r>
              <w:t xml:space="preserve">contribution from wider WG </w:t>
            </w:r>
            <w:r w:rsidR="00B32C27">
              <w:t xml:space="preserve">with a focus on </w:t>
            </w:r>
            <w:r w:rsidRPr="00AC6F71">
              <w:t>science, industry and government</w:t>
            </w:r>
            <w:r w:rsidR="009B7D75">
              <w:t xml:space="preserve"> sector.</w:t>
            </w:r>
          </w:p>
        </w:tc>
      </w:tr>
      <w:tr w:rsidR="00AE0CD8" w:rsidRPr="003B4C7C" w14:paraId="386A1AA7" w14:textId="77777777" w:rsidTr="005E10A4">
        <w:tc>
          <w:tcPr>
            <w:tcW w:w="426" w:type="dxa"/>
          </w:tcPr>
          <w:p w14:paraId="62E0F8A1" w14:textId="2C1B0C81" w:rsidR="00AE0CD8" w:rsidRPr="00AE0CD8" w:rsidRDefault="00AE0CD8" w:rsidP="00AE0CD8">
            <w:r>
              <w:lastRenderedPageBreak/>
              <w:t>6</w:t>
            </w:r>
          </w:p>
        </w:tc>
        <w:tc>
          <w:tcPr>
            <w:tcW w:w="8305" w:type="dxa"/>
          </w:tcPr>
          <w:p w14:paraId="61205148" w14:textId="145755BD" w:rsidR="00AE0CD8" w:rsidRPr="00AC4DCD" w:rsidRDefault="008428EE" w:rsidP="00AE0CD8">
            <w:pPr>
              <w:rPr>
                <w:rStyle w:val="00Bold"/>
              </w:rPr>
            </w:pPr>
            <w:r>
              <w:rPr>
                <w:rStyle w:val="00Bold"/>
              </w:rPr>
              <w:t xml:space="preserve">MGI </w:t>
            </w:r>
            <w:r w:rsidR="00AE0CD8" w:rsidRPr="00AC4DCD">
              <w:rPr>
                <w:rStyle w:val="00Bold"/>
              </w:rPr>
              <w:t xml:space="preserve">WG </w:t>
            </w:r>
            <w:r>
              <w:rPr>
                <w:rStyle w:val="00Bold"/>
              </w:rPr>
              <w:t xml:space="preserve">annual </w:t>
            </w:r>
            <w:r w:rsidR="00AE0CD8" w:rsidRPr="00AC4DCD">
              <w:rPr>
                <w:rStyle w:val="00Bold"/>
              </w:rPr>
              <w:t>meeting agenda</w:t>
            </w:r>
          </w:p>
          <w:p w14:paraId="530DE7E7" w14:textId="19D77BBB" w:rsidR="0038576A" w:rsidRDefault="00DB3E9B" w:rsidP="009B7D75">
            <w:r>
              <w:t>A</w:t>
            </w:r>
            <w:r w:rsidR="008E60C9">
              <w:t xml:space="preserve"> few ideas for plenary presentations</w:t>
            </w:r>
            <w:r w:rsidR="009B7D75">
              <w:t>. Contribution will be encouraged (email and newsletter) for stakeholder</w:t>
            </w:r>
            <w:r w:rsidR="008428EE">
              <w:t>s</w:t>
            </w:r>
            <w:r w:rsidR="009B7D75">
              <w:t xml:space="preserve"> outside the SG to </w:t>
            </w:r>
            <w:r w:rsidR="008E60C9">
              <w:t>share their work</w:t>
            </w:r>
            <w:r w:rsidR="009B7D75">
              <w:t>.</w:t>
            </w:r>
            <w:r w:rsidR="0038576A">
              <w:t xml:space="preserve"> A collaborative board </w:t>
            </w:r>
            <w:r>
              <w:t xml:space="preserve">now </w:t>
            </w:r>
            <w:r w:rsidR="00FE5195">
              <w:t>offers</w:t>
            </w:r>
            <w:r w:rsidR="0038576A">
              <w:t xml:space="preserve"> opportunity for the SG to provide suggestions and comment on early draft agenda:</w:t>
            </w:r>
          </w:p>
          <w:p w14:paraId="6BAF1FF6" w14:textId="1C44265D" w:rsidR="009B7D75" w:rsidRPr="00AE0CD8" w:rsidRDefault="0038576A" w:rsidP="009B7D75">
            <w:hyperlink r:id="rId12" w:history="1">
              <w:r w:rsidRPr="009B26B7">
                <w:rPr>
                  <w:rStyle w:val="Hyperlink"/>
                  <w:rFonts w:ascii="Segoe UI" w:hAnsi="Segoe UI"/>
                </w:rPr>
                <w:t>https://miro.com/welcomeonboard/QkxRamw0enhHTzN5RmVRYXZydWdzUE1FSzFCSjVOSng2dmZId2ZTaFMzOEdEN2ZEU09DQnBYUjRCWmkzdlV3YnwzMDc0NDU3MzQ3NzYzODY0MjA5fDI=?share_link_id=305213674478</w:t>
              </w:r>
            </w:hyperlink>
            <w:r>
              <w:t xml:space="preserve"> </w:t>
            </w:r>
          </w:p>
        </w:tc>
      </w:tr>
      <w:tr w:rsidR="00AE0CD8" w:rsidRPr="003B4C7C" w14:paraId="7CFA8153" w14:textId="77777777" w:rsidTr="005E10A4">
        <w:trPr>
          <w:cnfStyle w:val="010000000000" w:firstRow="0" w:lastRow="1" w:firstColumn="0" w:lastColumn="0" w:oddVBand="0" w:evenVBand="0" w:oddHBand="0" w:evenHBand="0" w:firstRowFirstColumn="0" w:firstRowLastColumn="0" w:lastRowFirstColumn="0" w:lastRowLastColumn="0"/>
        </w:trPr>
        <w:tc>
          <w:tcPr>
            <w:tcW w:w="426" w:type="dxa"/>
          </w:tcPr>
          <w:p w14:paraId="7D307A70" w14:textId="48EA76E4" w:rsidR="00AE0CD8" w:rsidRPr="00AE0CD8" w:rsidRDefault="00AE0CD8" w:rsidP="00AE0CD8">
            <w:r>
              <w:t>7</w:t>
            </w:r>
          </w:p>
        </w:tc>
        <w:tc>
          <w:tcPr>
            <w:tcW w:w="8305" w:type="dxa"/>
          </w:tcPr>
          <w:p w14:paraId="02D9354E" w14:textId="7F7371A4" w:rsidR="00AE0CD8" w:rsidRPr="00AC4DCD" w:rsidRDefault="00AE0CD8" w:rsidP="00AE0CD8">
            <w:pPr>
              <w:rPr>
                <w:rStyle w:val="00Bold"/>
              </w:rPr>
            </w:pPr>
            <w:r w:rsidRPr="00AC4DCD">
              <w:rPr>
                <w:rStyle w:val="00Bold"/>
              </w:rPr>
              <w:t>Other business</w:t>
            </w:r>
          </w:p>
          <w:p w14:paraId="47D6229B" w14:textId="674FF0C4" w:rsidR="002513C2" w:rsidRPr="00AE0CD8" w:rsidRDefault="00AC4DCD" w:rsidP="00AC4DCD">
            <w:r>
              <w:t xml:space="preserve">JS (NIWA) briefly updated on </w:t>
            </w:r>
            <w:r w:rsidR="008428EE">
              <w:t xml:space="preserve">recent </w:t>
            </w:r>
            <w:r>
              <w:t>meeting with AODN. Key outcomes</w:t>
            </w:r>
            <w:r w:rsidR="008E60C9">
              <w:t xml:space="preserve"> included that</w:t>
            </w:r>
            <w:r>
              <w:t xml:space="preserve"> AODN </w:t>
            </w:r>
            <w:r w:rsidR="008E60C9">
              <w:t xml:space="preserve">is </w:t>
            </w:r>
            <w:r>
              <w:t xml:space="preserve">looking at </w:t>
            </w:r>
            <w:r w:rsidR="002513C2" w:rsidRPr="002513C2">
              <w:t>more flexible metadata harvesting</w:t>
            </w:r>
            <w:r w:rsidR="008428EE">
              <w:t xml:space="preserve">, </w:t>
            </w:r>
            <w:r>
              <w:t xml:space="preserve">focusing on </w:t>
            </w:r>
            <w:r w:rsidR="002513C2" w:rsidRPr="002513C2">
              <w:t>metadata</w:t>
            </w:r>
            <w:r>
              <w:t xml:space="preserve"> only, </w:t>
            </w:r>
            <w:r w:rsidR="008E60C9">
              <w:t xml:space="preserve">and </w:t>
            </w:r>
            <w:r w:rsidR="002513C2" w:rsidRPr="002513C2">
              <w:t>looking at potentially offering 'data hosting' for important data</w:t>
            </w:r>
            <w:r w:rsidR="008E60C9">
              <w:t xml:space="preserve">. </w:t>
            </w:r>
            <w:r>
              <w:t xml:space="preserve">NIWA </w:t>
            </w:r>
            <w:r w:rsidR="008E60C9">
              <w:t xml:space="preserve">will be </w:t>
            </w:r>
            <w:r>
              <w:t xml:space="preserve">revising NZODN within that context. JS was not available for Q/A. This item will be </w:t>
            </w:r>
            <w:r w:rsidR="008E60C9">
              <w:t xml:space="preserve">therefore </w:t>
            </w:r>
            <w:r>
              <w:t>schedule</w:t>
            </w:r>
            <w:r w:rsidR="008E60C9">
              <w:t>d</w:t>
            </w:r>
            <w:r>
              <w:t xml:space="preserve"> on the next SG agenda to get more understanding around opportunities for NZ MGI.</w:t>
            </w:r>
          </w:p>
        </w:tc>
      </w:tr>
    </w:tbl>
    <w:p w14:paraId="2BEBAD9E" w14:textId="77777777" w:rsidR="00922177" w:rsidRDefault="00922177" w:rsidP="00CF647F">
      <w:pPr>
        <w:pStyle w:val="23Subheadinglevel3"/>
      </w:pPr>
    </w:p>
    <w:p w14:paraId="511CE9F1" w14:textId="17A8B051" w:rsidR="00AD7F5C" w:rsidRDefault="00800ED3" w:rsidP="00CF647F">
      <w:pPr>
        <w:pStyle w:val="23Subheadinglevel3"/>
      </w:pPr>
      <w:r>
        <w:t xml:space="preserve">Current </w:t>
      </w:r>
      <w:r w:rsidR="00AD7F5C">
        <w:t>Actions</w:t>
      </w:r>
    </w:p>
    <w:tbl>
      <w:tblPr>
        <w:tblStyle w:val="4CLINZTablegridonly"/>
        <w:tblW w:w="8731" w:type="dxa"/>
        <w:tblLook w:val="0660" w:firstRow="1" w:lastRow="1" w:firstColumn="0" w:lastColumn="0" w:noHBand="1" w:noVBand="1"/>
      </w:tblPr>
      <w:tblGrid>
        <w:gridCol w:w="981"/>
        <w:gridCol w:w="3078"/>
        <w:gridCol w:w="64"/>
        <w:gridCol w:w="1903"/>
        <w:gridCol w:w="1406"/>
        <w:gridCol w:w="1299"/>
      </w:tblGrid>
      <w:tr w:rsidR="007825F9" w:rsidRPr="003B4C7C" w14:paraId="32F8C72A" w14:textId="7D88E6CA" w:rsidTr="008E60C9">
        <w:trPr>
          <w:cnfStyle w:val="100000000000" w:firstRow="1" w:lastRow="0" w:firstColumn="0" w:lastColumn="0" w:oddVBand="0" w:evenVBand="0" w:oddHBand="0" w:evenHBand="0" w:firstRowFirstColumn="0" w:firstRowLastColumn="0" w:lastRowFirstColumn="0" w:lastRowLastColumn="0"/>
        </w:trPr>
        <w:tc>
          <w:tcPr>
            <w:tcW w:w="981" w:type="dxa"/>
          </w:tcPr>
          <w:p w14:paraId="5D47A7ED" w14:textId="77777777" w:rsidR="007825F9" w:rsidRPr="00F91EA5" w:rsidRDefault="007825F9" w:rsidP="003B4C7C">
            <w:pPr>
              <w:rPr>
                <w:rFonts w:ascii="Segoe UI Semibold" w:hAnsi="Segoe UI Semibold" w:cs="Segoe UI Semibold"/>
              </w:rPr>
            </w:pPr>
          </w:p>
        </w:tc>
        <w:tc>
          <w:tcPr>
            <w:tcW w:w="3142" w:type="dxa"/>
            <w:gridSpan w:val="2"/>
          </w:tcPr>
          <w:p w14:paraId="21022616" w14:textId="77777777" w:rsidR="007825F9" w:rsidRPr="00F91EA5" w:rsidRDefault="007825F9" w:rsidP="003B4C7C">
            <w:pPr>
              <w:rPr>
                <w:rFonts w:ascii="Segoe UI Semibold" w:hAnsi="Segoe UI Semibold" w:cs="Segoe UI Semibold"/>
              </w:rPr>
            </w:pPr>
            <w:r w:rsidRPr="00F91EA5">
              <w:rPr>
                <w:rFonts w:ascii="Segoe UI Semibold" w:hAnsi="Segoe UI Semibold" w:cs="Segoe UI Semibold"/>
              </w:rPr>
              <w:t>What</w:t>
            </w:r>
          </w:p>
        </w:tc>
        <w:tc>
          <w:tcPr>
            <w:tcW w:w="1903" w:type="dxa"/>
          </w:tcPr>
          <w:p w14:paraId="6A7BDE8D" w14:textId="4576B8A3" w:rsidR="007825F9" w:rsidRPr="00F91EA5" w:rsidRDefault="007825F9" w:rsidP="00CC2824">
            <w:pPr>
              <w:ind w:left="0"/>
              <w:rPr>
                <w:rFonts w:ascii="Segoe UI Semibold" w:hAnsi="Segoe UI Semibold" w:cs="Segoe UI Semibold"/>
              </w:rPr>
            </w:pPr>
            <w:r w:rsidRPr="00F91EA5">
              <w:rPr>
                <w:rFonts w:ascii="Segoe UI Semibold" w:hAnsi="Segoe UI Semibold" w:cs="Segoe UI Semibold"/>
              </w:rPr>
              <w:t>Who</w:t>
            </w:r>
          </w:p>
        </w:tc>
        <w:tc>
          <w:tcPr>
            <w:tcW w:w="1406" w:type="dxa"/>
          </w:tcPr>
          <w:p w14:paraId="2D15A8C8" w14:textId="77777777" w:rsidR="007825F9" w:rsidRPr="00F91EA5" w:rsidRDefault="007825F9" w:rsidP="003B4C7C">
            <w:pPr>
              <w:rPr>
                <w:rFonts w:ascii="Segoe UI Semibold" w:hAnsi="Segoe UI Semibold" w:cs="Segoe UI Semibold"/>
              </w:rPr>
            </w:pPr>
            <w:r w:rsidRPr="00F91EA5">
              <w:rPr>
                <w:rFonts w:ascii="Segoe UI Semibold" w:hAnsi="Segoe UI Semibold" w:cs="Segoe UI Semibold"/>
              </w:rPr>
              <w:t>When</w:t>
            </w:r>
          </w:p>
        </w:tc>
        <w:tc>
          <w:tcPr>
            <w:tcW w:w="1299" w:type="dxa"/>
          </w:tcPr>
          <w:p w14:paraId="080AE160" w14:textId="4D9B5D15" w:rsidR="007825F9" w:rsidRPr="00F91EA5" w:rsidRDefault="007825F9" w:rsidP="003B4C7C">
            <w:pPr>
              <w:rPr>
                <w:rFonts w:ascii="Segoe UI Semibold" w:hAnsi="Segoe UI Semibold" w:cs="Segoe UI Semibold"/>
              </w:rPr>
            </w:pPr>
            <w:r>
              <w:t>Status</w:t>
            </w:r>
          </w:p>
        </w:tc>
      </w:tr>
      <w:tr w:rsidR="008E60C9" w:rsidRPr="003B4C7C" w14:paraId="39413D4E" w14:textId="77777777" w:rsidTr="008E60C9">
        <w:tc>
          <w:tcPr>
            <w:tcW w:w="981" w:type="dxa"/>
          </w:tcPr>
          <w:p w14:paraId="21BA63C0" w14:textId="7535A414" w:rsidR="008E60C9" w:rsidRPr="008E60C9" w:rsidRDefault="008E60C9" w:rsidP="008E60C9">
            <w:r>
              <w:t>17.2</w:t>
            </w:r>
            <w:r w:rsidRPr="008E60C9">
              <w:t>3</w:t>
            </w:r>
          </w:p>
        </w:tc>
        <w:tc>
          <w:tcPr>
            <w:tcW w:w="3078" w:type="dxa"/>
          </w:tcPr>
          <w:p w14:paraId="06918AAE" w14:textId="25E49A97" w:rsidR="008E60C9" w:rsidRPr="008E60C9" w:rsidRDefault="008E60C9" w:rsidP="008E60C9">
            <w:r>
              <w:t>Communicate roadmap with Ocean Secretariat</w:t>
            </w:r>
          </w:p>
        </w:tc>
        <w:tc>
          <w:tcPr>
            <w:tcW w:w="1967" w:type="dxa"/>
            <w:gridSpan w:val="2"/>
          </w:tcPr>
          <w:p w14:paraId="1881E518" w14:textId="0B417937" w:rsidR="008E60C9" w:rsidRPr="008E60C9" w:rsidRDefault="008E60C9" w:rsidP="008E60C9">
            <w:r>
              <w:t>DOC</w:t>
            </w:r>
            <w:r w:rsidRPr="008E60C9">
              <w:t>/MFE</w:t>
            </w:r>
          </w:p>
        </w:tc>
        <w:tc>
          <w:tcPr>
            <w:tcW w:w="1406" w:type="dxa"/>
          </w:tcPr>
          <w:p w14:paraId="4A3E7FD1" w14:textId="0C98D3E5" w:rsidR="008E60C9" w:rsidRPr="008E60C9" w:rsidRDefault="005C2403" w:rsidP="008E60C9">
            <w:r>
              <w:t>29/02/24</w:t>
            </w:r>
          </w:p>
        </w:tc>
        <w:tc>
          <w:tcPr>
            <w:tcW w:w="1299" w:type="dxa"/>
          </w:tcPr>
          <w:p w14:paraId="5ABA544F" w14:textId="6E8E8820" w:rsidR="008E60C9" w:rsidRPr="008E60C9" w:rsidRDefault="008E60C9" w:rsidP="008E60C9">
            <w:r>
              <w:t>OPEN</w:t>
            </w:r>
          </w:p>
        </w:tc>
      </w:tr>
      <w:tr w:rsidR="008E60C9" w:rsidRPr="003B4C7C" w14:paraId="6F744A11" w14:textId="2474DB72" w:rsidTr="008E60C9">
        <w:tc>
          <w:tcPr>
            <w:tcW w:w="981" w:type="dxa"/>
          </w:tcPr>
          <w:p w14:paraId="16969399" w14:textId="676E75EF" w:rsidR="008E60C9" w:rsidRPr="008E60C9" w:rsidRDefault="008E60C9" w:rsidP="008E60C9">
            <w:r>
              <w:t>17.2</w:t>
            </w:r>
            <w:r w:rsidRPr="008E60C9">
              <w:t>4</w:t>
            </w:r>
          </w:p>
        </w:tc>
        <w:tc>
          <w:tcPr>
            <w:tcW w:w="3078" w:type="dxa"/>
          </w:tcPr>
          <w:p w14:paraId="29A90763" w14:textId="13AF3D59" w:rsidR="008E60C9" w:rsidRPr="008E60C9" w:rsidRDefault="008E60C9" w:rsidP="008E60C9">
            <w:r>
              <w:t>C</w:t>
            </w:r>
            <w:r w:rsidRPr="008E60C9">
              <w:t>ontact Marine Managers Hub and discuss SG attendance</w:t>
            </w:r>
          </w:p>
        </w:tc>
        <w:tc>
          <w:tcPr>
            <w:tcW w:w="1967" w:type="dxa"/>
            <w:gridSpan w:val="2"/>
          </w:tcPr>
          <w:p w14:paraId="548D1A49" w14:textId="473BA234" w:rsidR="008E60C9" w:rsidRPr="008E60C9" w:rsidRDefault="008E60C9" w:rsidP="008E60C9">
            <w:r>
              <w:t>LINZ/MPI</w:t>
            </w:r>
          </w:p>
        </w:tc>
        <w:tc>
          <w:tcPr>
            <w:tcW w:w="1406" w:type="dxa"/>
          </w:tcPr>
          <w:p w14:paraId="44363AA3" w14:textId="3202B6E2" w:rsidR="008E60C9" w:rsidRPr="008E60C9" w:rsidRDefault="005C2403" w:rsidP="008E60C9">
            <w:r>
              <w:t>29/02/24</w:t>
            </w:r>
          </w:p>
        </w:tc>
        <w:tc>
          <w:tcPr>
            <w:tcW w:w="1299" w:type="dxa"/>
          </w:tcPr>
          <w:p w14:paraId="32136767" w14:textId="122DD5C7" w:rsidR="008E60C9" w:rsidRPr="008E60C9" w:rsidRDefault="008E60C9" w:rsidP="008E60C9">
            <w:r>
              <w:t>OPEN</w:t>
            </w:r>
          </w:p>
        </w:tc>
      </w:tr>
      <w:tr w:rsidR="008E60C9" w:rsidRPr="003B4C7C" w14:paraId="5C3B6037" w14:textId="38D8ED07" w:rsidTr="008E60C9">
        <w:tc>
          <w:tcPr>
            <w:tcW w:w="981" w:type="dxa"/>
          </w:tcPr>
          <w:p w14:paraId="74942795" w14:textId="499E0674" w:rsidR="008E60C9" w:rsidRPr="008E60C9" w:rsidRDefault="008E60C9" w:rsidP="008E60C9">
            <w:r w:rsidRPr="00416981">
              <w:t>17.25</w:t>
            </w:r>
          </w:p>
        </w:tc>
        <w:tc>
          <w:tcPr>
            <w:tcW w:w="3078" w:type="dxa"/>
          </w:tcPr>
          <w:p w14:paraId="72BF640E" w14:textId="4E6A6D47" w:rsidR="008E60C9" w:rsidRPr="008E60C9" w:rsidRDefault="008E60C9" w:rsidP="008E60C9">
            <w:r w:rsidRPr="00416981">
              <w:t>U</w:t>
            </w:r>
            <w:r w:rsidRPr="008E60C9">
              <w:t xml:space="preserve">pdate on </w:t>
            </w:r>
            <w:proofErr w:type="spellStart"/>
            <w:r w:rsidRPr="008E60C9">
              <w:t>Datamesh</w:t>
            </w:r>
            <w:proofErr w:type="spellEnd"/>
            <w:r w:rsidRPr="008E60C9">
              <w:t xml:space="preserve"> use</w:t>
            </w:r>
          </w:p>
        </w:tc>
        <w:tc>
          <w:tcPr>
            <w:tcW w:w="1967" w:type="dxa"/>
            <w:gridSpan w:val="2"/>
          </w:tcPr>
          <w:p w14:paraId="336E60B4" w14:textId="50E1E642" w:rsidR="008E60C9" w:rsidRPr="008E60C9" w:rsidRDefault="008E60C9" w:rsidP="008E60C9">
            <w:r w:rsidRPr="00416981">
              <w:t>DOC</w:t>
            </w:r>
          </w:p>
        </w:tc>
        <w:tc>
          <w:tcPr>
            <w:tcW w:w="1406" w:type="dxa"/>
          </w:tcPr>
          <w:p w14:paraId="2C80975C" w14:textId="75099BCD" w:rsidR="008E60C9" w:rsidRPr="008E60C9" w:rsidRDefault="005C2403" w:rsidP="008E60C9">
            <w:r>
              <w:t>29/02/24</w:t>
            </w:r>
          </w:p>
        </w:tc>
        <w:tc>
          <w:tcPr>
            <w:tcW w:w="1299" w:type="dxa"/>
          </w:tcPr>
          <w:p w14:paraId="7509F138" w14:textId="300C2E6D" w:rsidR="008E60C9" w:rsidRPr="008E60C9" w:rsidRDefault="008E60C9" w:rsidP="008E60C9">
            <w:r w:rsidRPr="00416981">
              <w:t>OPEN</w:t>
            </w:r>
          </w:p>
        </w:tc>
      </w:tr>
      <w:tr w:rsidR="008E60C9" w:rsidRPr="003B4C7C" w14:paraId="3B968968" w14:textId="15557211" w:rsidTr="008E60C9">
        <w:tc>
          <w:tcPr>
            <w:tcW w:w="981" w:type="dxa"/>
          </w:tcPr>
          <w:p w14:paraId="112BFC18" w14:textId="05F5115D" w:rsidR="008E60C9" w:rsidRPr="008E60C9" w:rsidRDefault="008E60C9" w:rsidP="008E60C9">
            <w:r w:rsidRPr="00DD7A31">
              <w:t>17.3</w:t>
            </w:r>
            <w:r w:rsidRPr="008E60C9">
              <w:t>22</w:t>
            </w:r>
          </w:p>
        </w:tc>
        <w:tc>
          <w:tcPr>
            <w:tcW w:w="3078" w:type="dxa"/>
          </w:tcPr>
          <w:p w14:paraId="5F72CE27" w14:textId="25A7D7FB" w:rsidR="008E60C9" w:rsidRPr="008E60C9" w:rsidRDefault="008E60C9" w:rsidP="008E60C9">
            <w:r>
              <w:t xml:space="preserve">Complete </w:t>
            </w:r>
            <w:r w:rsidRPr="008E60C9">
              <w:t>Qualtrics survey</w:t>
            </w:r>
          </w:p>
        </w:tc>
        <w:tc>
          <w:tcPr>
            <w:tcW w:w="1967" w:type="dxa"/>
            <w:gridSpan w:val="2"/>
          </w:tcPr>
          <w:p w14:paraId="525B992A" w14:textId="33157EB1" w:rsidR="008E60C9" w:rsidRPr="008E60C9" w:rsidRDefault="008E60C9" w:rsidP="008E60C9">
            <w:r>
              <w:t>MFE</w:t>
            </w:r>
            <w:r w:rsidRPr="008E60C9">
              <w:t>/NZDF/ Local Gov</w:t>
            </w:r>
          </w:p>
        </w:tc>
        <w:tc>
          <w:tcPr>
            <w:tcW w:w="1406" w:type="dxa"/>
          </w:tcPr>
          <w:p w14:paraId="1F0FC8C9" w14:textId="640D892B" w:rsidR="008E60C9" w:rsidRPr="008E60C9" w:rsidRDefault="008E60C9" w:rsidP="008E60C9">
            <w:r>
              <w:t>31/</w:t>
            </w:r>
            <w:r w:rsidR="005C2403">
              <w:t>03/24</w:t>
            </w:r>
          </w:p>
        </w:tc>
        <w:tc>
          <w:tcPr>
            <w:tcW w:w="1299" w:type="dxa"/>
          </w:tcPr>
          <w:p w14:paraId="0A05A4DC" w14:textId="4C15E9CB" w:rsidR="008E60C9" w:rsidRPr="008E60C9" w:rsidRDefault="008E60C9" w:rsidP="008E60C9">
            <w:r>
              <w:t>OPEN</w:t>
            </w:r>
          </w:p>
        </w:tc>
      </w:tr>
      <w:tr w:rsidR="008E60C9" w:rsidRPr="003B4C7C" w14:paraId="1194D6FB" w14:textId="6A21EE98" w:rsidTr="008E60C9">
        <w:tc>
          <w:tcPr>
            <w:tcW w:w="981" w:type="dxa"/>
          </w:tcPr>
          <w:p w14:paraId="48378ADA" w14:textId="7FB6F166" w:rsidR="008E60C9" w:rsidRPr="008E60C9" w:rsidRDefault="008E60C9" w:rsidP="008E60C9">
            <w:r>
              <w:t>17.3</w:t>
            </w:r>
            <w:r w:rsidRPr="008E60C9">
              <w:t>24</w:t>
            </w:r>
          </w:p>
        </w:tc>
        <w:tc>
          <w:tcPr>
            <w:tcW w:w="3078" w:type="dxa"/>
          </w:tcPr>
          <w:p w14:paraId="15D6A71D" w14:textId="2857E266" w:rsidR="008E60C9" w:rsidRPr="008E60C9" w:rsidRDefault="008E60C9" w:rsidP="008E60C9">
            <w:r>
              <w:t>E</w:t>
            </w:r>
            <w:r w:rsidRPr="008E60C9">
              <w:t>xplore opportunities around MSR</w:t>
            </w:r>
          </w:p>
        </w:tc>
        <w:tc>
          <w:tcPr>
            <w:tcW w:w="1967" w:type="dxa"/>
            <w:gridSpan w:val="2"/>
          </w:tcPr>
          <w:p w14:paraId="66D5B5CF" w14:textId="4E951EC6" w:rsidR="008E60C9" w:rsidRPr="008E60C9" w:rsidRDefault="008E60C9" w:rsidP="008E60C9">
            <w:r>
              <w:t>LINZ</w:t>
            </w:r>
            <w:r w:rsidRPr="008E60C9">
              <w:t>/GNS/NIWA</w:t>
            </w:r>
          </w:p>
        </w:tc>
        <w:tc>
          <w:tcPr>
            <w:tcW w:w="1406" w:type="dxa"/>
          </w:tcPr>
          <w:p w14:paraId="2FACC1D5" w14:textId="72B8D8D9" w:rsidR="008E60C9" w:rsidRPr="008E60C9" w:rsidRDefault="005C2403" w:rsidP="008E60C9">
            <w:r>
              <w:t>31/03/24</w:t>
            </w:r>
          </w:p>
        </w:tc>
        <w:tc>
          <w:tcPr>
            <w:tcW w:w="1299" w:type="dxa"/>
          </w:tcPr>
          <w:p w14:paraId="32CB3FAC" w14:textId="743F25A0" w:rsidR="008E60C9" w:rsidRPr="008E60C9" w:rsidRDefault="008E60C9" w:rsidP="008E60C9">
            <w:r>
              <w:t>OPEN</w:t>
            </w:r>
          </w:p>
        </w:tc>
      </w:tr>
      <w:tr w:rsidR="008E60C9" w:rsidRPr="003B4C7C" w14:paraId="49FEA834" w14:textId="57A1FF7A" w:rsidTr="008E60C9">
        <w:tc>
          <w:tcPr>
            <w:tcW w:w="981" w:type="dxa"/>
          </w:tcPr>
          <w:p w14:paraId="2CC2DE82" w14:textId="27134198" w:rsidR="008E60C9" w:rsidRPr="008E60C9" w:rsidRDefault="008E60C9" w:rsidP="008E60C9">
            <w:r>
              <w:t>17.32</w:t>
            </w:r>
            <w:r w:rsidRPr="008E60C9">
              <w:t>5</w:t>
            </w:r>
          </w:p>
        </w:tc>
        <w:tc>
          <w:tcPr>
            <w:tcW w:w="3078" w:type="dxa"/>
          </w:tcPr>
          <w:p w14:paraId="4ADEF136" w14:textId="28C83538" w:rsidR="008E60C9" w:rsidRPr="008E60C9" w:rsidRDefault="008E60C9" w:rsidP="008E60C9">
            <w:r>
              <w:t xml:space="preserve">Explore </w:t>
            </w:r>
            <w:r w:rsidRPr="008E60C9">
              <w:t>MGI Hub</w:t>
            </w:r>
          </w:p>
        </w:tc>
        <w:tc>
          <w:tcPr>
            <w:tcW w:w="1967" w:type="dxa"/>
            <w:gridSpan w:val="2"/>
          </w:tcPr>
          <w:p w14:paraId="65D88DDA" w14:textId="23AE6662" w:rsidR="008E60C9" w:rsidRPr="008E60C9" w:rsidRDefault="008E60C9" w:rsidP="008E60C9">
            <w:r>
              <w:t>LINZ</w:t>
            </w:r>
          </w:p>
        </w:tc>
        <w:tc>
          <w:tcPr>
            <w:tcW w:w="1406" w:type="dxa"/>
          </w:tcPr>
          <w:p w14:paraId="3FC6D5A3" w14:textId="749A8A8D" w:rsidR="008E60C9" w:rsidRPr="008E60C9" w:rsidRDefault="008E60C9" w:rsidP="008E60C9">
            <w:r>
              <w:t>29/02/24</w:t>
            </w:r>
          </w:p>
        </w:tc>
        <w:tc>
          <w:tcPr>
            <w:tcW w:w="1299" w:type="dxa"/>
          </w:tcPr>
          <w:p w14:paraId="7CD2D44B" w14:textId="67C231F7" w:rsidR="008E60C9" w:rsidRPr="008E60C9" w:rsidRDefault="008E60C9" w:rsidP="008E60C9">
            <w:r>
              <w:t>OPEN</w:t>
            </w:r>
          </w:p>
        </w:tc>
      </w:tr>
      <w:tr w:rsidR="008E60C9" w:rsidRPr="003B4C7C" w14:paraId="4E1824F4" w14:textId="77777777" w:rsidTr="008E60C9">
        <w:tc>
          <w:tcPr>
            <w:tcW w:w="981" w:type="dxa"/>
          </w:tcPr>
          <w:p w14:paraId="5953FB15" w14:textId="4F12BCF6" w:rsidR="008E60C9" w:rsidRPr="008E60C9" w:rsidRDefault="008E60C9" w:rsidP="008E60C9">
            <w:r>
              <w:t>17.4</w:t>
            </w:r>
          </w:p>
        </w:tc>
        <w:tc>
          <w:tcPr>
            <w:tcW w:w="3078" w:type="dxa"/>
          </w:tcPr>
          <w:p w14:paraId="05D42AE0" w14:textId="1CE81651" w:rsidR="008E60C9" w:rsidRPr="008E60C9" w:rsidRDefault="008E60C9" w:rsidP="008E60C9">
            <w:r>
              <w:t xml:space="preserve">Update on </w:t>
            </w:r>
            <w:r w:rsidRPr="008E60C9">
              <w:t>RMA reform and opportunities for MGI</w:t>
            </w:r>
          </w:p>
        </w:tc>
        <w:tc>
          <w:tcPr>
            <w:tcW w:w="1967" w:type="dxa"/>
            <w:gridSpan w:val="2"/>
          </w:tcPr>
          <w:p w14:paraId="377D8979" w14:textId="0EACD8F3" w:rsidR="008E60C9" w:rsidRPr="008E60C9" w:rsidRDefault="008E60C9" w:rsidP="008E60C9">
            <w:r>
              <w:t>Local Gov</w:t>
            </w:r>
          </w:p>
        </w:tc>
        <w:tc>
          <w:tcPr>
            <w:tcW w:w="1406" w:type="dxa"/>
          </w:tcPr>
          <w:p w14:paraId="660FC657" w14:textId="180BAC9C" w:rsidR="008E60C9" w:rsidRPr="008E60C9" w:rsidRDefault="008E60C9" w:rsidP="008E60C9">
            <w:r>
              <w:t>08/02/24</w:t>
            </w:r>
          </w:p>
        </w:tc>
        <w:tc>
          <w:tcPr>
            <w:tcW w:w="1299" w:type="dxa"/>
          </w:tcPr>
          <w:p w14:paraId="0638DA37" w14:textId="265FC710" w:rsidR="008E60C9" w:rsidRPr="008E60C9" w:rsidRDefault="008E60C9" w:rsidP="008E60C9">
            <w:r>
              <w:t>OPEN</w:t>
            </w:r>
          </w:p>
        </w:tc>
      </w:tr>
      <w:tr w:rsidR="005C2403" w:rsidRPr="003B4C7C" w14:paraId="615134CA" w14:textId="77777777" w:rsidTr="008E60C9">
        <w:tc>
          <w:tcPr>
            <w:tcW w:w="981" w:type="dxa"/>
          </w:tcPr>
          <w:p w14:paraId="35BD8E4E" w14:textId="1DF3B8D2" w:rsidR="005C2403" w:rsidRPr="005C2403" w:rsidRDefault="005C2403" w:rsidP="005C2403">
            <w:r w:rsidRPr="00AB4089">
              <w:lastRenderedPageBreak/>
              <w:t>18.211</w:t>
            </w:r>
          </w:p>
        </w:tc>
        <w:tc>
          <w:tcPr>
            <w:tcW w:w="3078" w:type="dxa"/>
          </w:tcPr>
          <w:p w14:paraId="4409251F" w14:textId="2A062569" w:rsidR="005C2403" w:rsidRPr="005C2403" w:rsidRDefault="005C2403" w:rsidP="005C2403">
            <w:r w:rsidRPr="00AB4089">
              <w:t>Scope workshop around national coordination for data collection at the next WG meeting</w:t>
            </w:r>
          </w:p>
        </w:tc>
        <w:tc>
          <w:tcPr>
            <w:tcW w:w="1967" w:type="dxa"/>
            <w:gridSpan w:val="2"/>
          </w:tcPr>
          <w:p w14:paraId="2DE1E77C" w14:textId="48D5EDCF" w:rsidR="005C2403" w:rsidRPr="005C2403" w:rsidRDefault="005C2403" w:rsidP="005C2403">
            <w:r w:rsidRPr="00AB4089">
              <w:t>LINZ</w:t>
            </w:r>
          </w:p>
        </w:tc>
        <w:tc>
          <w:tcPr>
            <w:tcW w:w="1406" w:type="dxa"/>
          </w:tcPr>
          <w:p w14:paraId="4E7A55FD" w14:textId="3F472118" w:rsidR="005C2403" w:rsidRPr="005C2403" w:rsidRDefault="005C2403" w:rsidP="005C2403">
            <w:r>
              <w:t>31/03</w:t>
            </w:r>
            <w:r w:rsidRPr="00AB4089">
              <w:t>/24</w:t>
            </w:r>
          </w:p>
        </w:tc>
        <w:tc>
          <w:tcPr>
            <w:tcW w:w="1299" w:type="dxa"/>
          </w:tcPr>
          <w:p w14:paraId="4641B1DD" w14:textId="6EA11978" w:rsidR="005C2403" w:rsidRPr="005C2403" w:rsidRDefault="005C2403" w:rsidP="005C2403">
            <w:r w:rsidRPr="00AB4089">
              <w:t>OPEN</w:t>
            </w:r>
          </w:p>
        </w:tc>
      </w:tr>
      <w:tr w:rsidR="005C2403" w:rsidRPr="003B4C7C" w14:paraId="3F9B71D0" w14:textId="77777777" w:rsidTr="008E60C9">
        <w:tc>
          <w:tcPr>
            <w:tcW w:w="981" w:type="dxa"/>
          </w:tcPr>
          <w:p w14:paraId="4EE126B3" w14:textId="3A82A4A1" w:rsidR="005C2403" w:rsidRPr="005C2403" w:rsidRDefault="005C2403" w:rsidP="005C2403">
            <w:r>
              <w:t>18.24</w:t>
            </w:r>
            <w:r w:rsidRPr="005C2403">
              <w:t>1</w:t>
            </w:r>
          </w:p>
        </w:tc>
        <w:tc>
          <w:tcPr>
            <w:tcW w:w="3078" w:type="dxa"/>
          </w:tcPr>
          <w:p w14:paraId="2E9677CC" w14:textId="40F27D52" w:rsidR="005C2403" w:rsidRPr="005C2403" w:rsidRDefault="005C2403" w:rsidP="005C2403">
            <w:r>
              <w:t>Plan</w:t>
            </w:r>
            <w:r w:rsidRPr="005C2403">
              <w:t xml:space="preserve"> webinar to demo MGI WebApp once published</w:t>
            </w:r>
          </w:p>
        </w:tc>
        <w:tc>
          <w:tcPr>
            <w:tcW w:w="1967" w:type="dxa"/>
            <w:gridSpan w:val="2"/>
          </w:tcPr>
          <w:p w14:paraId="5D7E8D9F" w14:textId="31BE7B8C" w:rsidR="005C2403" w:rsidRPr="005C2403" w:rsidRDefault="005C2403" w:rsidP="005C2403">
            <w:r>
              <w:t>LINZ</w:t>
            </w:r>
          </w:p>
        </w:tc>
        <w:tc>
          <w:tcPr>
            <w:tcW w:w="1406" w:type="dxa"/>
          </w:tcPr>
          <w:p w14:paraId="5B0BF5A9" w14:textId="57A83EE5" w:rsidR="005C2403" w:rsidRPr="005C2403" w:rsidRDefault="005C2403" w:rsidP="005C2403">
            <w:r>
              <w:t>31/05/24</w:t>
            </w:r>
          </w:p>
        </w:tc>
        <w:tc>
          <w:tcPr>
            <w:tcW w:w="1299" w:type="dxa"/>
          </w:tcPr>
          <w:p w14:paraId="74DC399F" w14:textId="6CAC8536" w:rsidR="005C2403" w:rsidRPr="005C2403" w:rsidRDefault="005C2403" w:rsidP="005C2403">
            <w:r>
              <w:t>OPEN</w:t>
            </w:r>
          </w:p>
        </w:tc>
      </w:tr>
      <w:tr w:rsidR="005C2403" w:rsidRPr="003B4C7C" w14:paraId="600213E7" w14:textId="77777777" w:rsidTr="008E60C9">
        <w:tc>
          <w:tcPr>
            <w:tcW w:w="981" w:type="dxa"/>
          </w:tcPr>
          <w:p w14:paraId="47A47341" w14:textId="317F5497" w:rsidR="005C2403" w:rsidRPr="005C2403" w:rsidRDefault="005C2403" w:rsidP="005C2403">
            <w:r w:rsidRPr="00F6319A">
              <w:t>18.24</w:t>
            </w:r>
            <w:r w:rsidRPr="005C2403">
              <w:t>2</w:t>
            </w:r>
          </w:p>
        </w:tc>
        <w:tc>
          <w:tcPr>
            <w:tcW w:w="3078" w:type="dxa"/>
          </w:tcPr>
          <w:p w14:paraId="0AE66952" w14:textId="7CDCF4F3" w:rsidR="005C2403" w:rsidRPr="005C2403" w:rsidRDefault="005C2403" w:rsidP="005C2403">
            <w:pPr>
              <w:pStyle w:val="32BodytextLINZ"/>
            </w:pPr>
            <w:r w:rsidRPr="005C2403">
              <w:rPr>
                <w:rStyle w:val="Boldblue"/>
                <w:b w:val="0"/>
                <w:color w:val="535254" w:themeColor="background1" w:themeTint="E6"/>
                <w:u w:val="none"/>
              </w:rPr>
              <w:t xml:space="preserve">Explore input of </w:t>
            </w:r>
            <w:hyperlink r:id="rId13" w:history="1">
              <w:r w:rsidRPr="005C2403">
                <w:rPr>
                  <w:rStyle w:val="Hyperlink"/>
                  <w:rFonts w:ascii="Segoe UI" w:hAnsi="Segoe UI"/>
                  <w:color w:val="535254" w:themeColor="background1" w:themeTint="E6"/>
                  <w:u w:val="none"/>
                </w:rPr>
                <w:t>Maritime Knowledge Hub</w:t>
              </w:r>
            </w:hyperlink>
            <w:r w:rsidRPr="005C2403">
              <w:rPr>
                <w:rStyle w:val="00Bold"/>
                <w:b w:val="0"/>
                <w:bCs w:val="0"/>
              </w:rPr>
              <w:t xml:space="preserve"> </w:t>
            </w:r>
            <w:r w:rsidRPr="005C2403">
              <w:rPr>
                <w:rStyle w:val="Boldblue"/>
                <w:b w:val="0"/>
                <w:color w:val="535254" w:themeColor="background1" w:themeTint="E6"/>
                <w:u w:val="none"/>
              </w:rPr>
              <w:t xml:space="preserve">for future </w:t>
            </w:r>
            <w:r w:rsidRPr="005C2403">
              <w:rPr>
                <w:rStyle w:val="00Bold"/>
                <w:b w:val="0"/>
                <w:bCs w:val="0"/>
              </w:rPr>
              <w:t>MGI webinars</w:t>
            </w:r>
          </w:p>
        </w:tc>
        <w:tc>
          <w:tcPr>
            <w:tcW w:w="1967" w:type="dxa"/>
            <w:gridSpan w:val="2"/>
          </w:tcPr>
          <w:p w14:paraId="4463270F" w14:textId="43AE1526" w:rsidR="005C2403" w:rsidRPr="005C2403" w:rsidRDefault="005C2403" w:rsidP="005C2403">
            <w:r w:rsidRPr="00F6319A">
              <w:t>LINZ</w:t>
            </w:r>
          </w:p>
        </w:tc>
        <w:tc>
          <w:tcPr>
            <w:tcW w:w="1406" w:type="dxa"/>
          </w:tcPr>
          <w:p w14:paraId="2ADE541A" w14:textId="14B9B024" w:rsidR="005C2403" w:rsidRPr="005C2403" w:rsidRDefault="005C2403" w:rsidP="005C2403">
            <w:r>
              <w:t>30/04/24</w:t>
            </w:r>
          </w:p>
        </w:tc>
        <w:tc>
          <w:tcPr>
            <w:tcW w:w="1299" w:type="dxa"/>
          </w:tcPr>
          <w:p w14:paraId="2E4D2145" w14:textId="056E8AB9" w:rsidR="005C2403" w:rsidRPr="005C2403" w:rsidRDefault="005C2403" w:rsidP="005C2403">
            <w:r>
              <w:t>OPEN</w:t>
            </w:r>
          </w:p>
        </w:tc>
      </w:tr>
      <w:tr w:rsidR="005C2403" w:rsidRPr="003B4C7C" w14:paraId="4776EC2B" w14:textId="77777777" w:rsidTr="008E60C9">
        <w:tc>
          <w:tcPr>
            <w:tcW w:w="981" w:type="dxa"/>
          </w:tcPr>
          <w:p w14:paraId="08269CE7" w14:textId="45589765" w:rsidR="005C2403" w:rsidRPr="00F6319A" w:rsidRDefault="005C2403" w:rsidP="005C2403">
            <w:r>
              <w:t>19.2</w:t>
            </w:r>
          </w:p>
        </w:tc>
        <w:tc>
          <w:tcPr>
            <w:tcW w:w="3078" w:type="dxa"/>
          </w:tcPr>
          <w:p w14:paraId="4C5DFC58" w14:textId="747ED8A3" w:rsidR="005C2403" w:rsidRPr="005D27BF" w:rsidRDefault="005C2403" w:rsidP="005D27BF">
            <w:pPr>
              <w:pStyle w:val="32BodytextLINZ"/>
              <w:rPr>
                <w:rStyle w:val="Boldblue"/>
                <w:b w:val="0"/>
                <w:color w:val="535254" w:themeColor="background1" w:themeTint="E6"/>
                <w:u w:val="none"/>
              </w:rPr>
            </w:pPr>
            <w:r w:rsidRPr="005D27BF">
              <w:rPr>
                <w:rStyle w:val="Boldblue"/>
                <w:b w:val="0"/>
                <w:color w:val="535254" w:themeColor="background1" w:themeTint="E6"/>
                <w:u w:val="none"/>
              </w:rPr>
              <w:t>Update SG TOR to embed ongoing actions</w:t>
            </w:r>
            <w:r w:rsidR="005D27BF" w:rsidRPr="005D27BF">
              <w:rPr>
                <w:rStyle w:val="Boldblue"/>
                <w:b w:val="0"/>
                <w:color w:val="535254" w:themeColor="background1" w:themeTint="E6"/>
                <w:u w:val="none"/>
              </w:rPr>
              <w:t xml:space="preserve"> and schedule regular reviews in future SG meetings</w:t>
            </w:r>
          </w:p>
        </w:tc>
        <w:tc>
          <w:tcPr>
            <w:tcW w:w="1967" w:type="dxa"/>
            <w:gridSpan w:val="2"/>
          </w:tcPr>
          <w:p w14:paraId="4CA6AAAD" w14:textId="2D236546" w:rsidR="005C2403" w:rsidRPr="00F6319A" w:rsidRDefault="005C2403" w:rsidP="005C2403">
            <w:r>
              <w:t>LINZ</w:t>
            </w:r>
          </w:p>
        </w:tc>
        <w:tc>
          <w:tcPr>
            <w:tcW w:w="1406" w:type="dxa"/>
          </w:tcPr>
          <w:p w14:paraId="30EE83D1" w14:textId="4DCC9705" w:rsidR="005C2403" w:rsidRDefault="005C2403" w:rsidP="005C2403">
            <w:r>
              <w:t>08/02/24</w:t>
            </w:r>
          </w:p>
        </w:tc>
        <w:tc>
          <w:tcPr>
            <w:tcW w:w="1299" w:type="dxa"/>
          </w:tcPr>
          <w:p w14:paraId="4943C204" w14:textId="32775DDE" w:rsidR="005C2403" w:rsidRDefault="005C2403" w:rsidP="005C2403">
            <w:r>
              <w:t>CLOSED</w:t>
            </w:r>
          </w:p>
        </w:tc>
      </w:tr>
      <w:tr w:rsidR="002D7210" w:rsidRPr="003B4C7C" w14:paraId="3C34F375" w14:textId="77777777" w:rsidTr="008E60C9">
        <w:tc>
          <w:tcPr>
            <w:tcW w:w="981" w:type="dxa"/>
          </w:tcPr>
          <w:p w14:paraId="05CC704C" w14:textId="3DC4FC54" w:rsidR="002D7210" w:rsidRPr="002D7210" w:rsidRDefault="002D7210" w:rsidP="002D7210">
            <w:r>
              <w:t>19</w:t>
            </w:r>
            <w:r w:rsidRPr="002D7210">
              <w:t>.2</w:t>
            </w:r>
          </w:p>
        </w:tc>
        <w:tc>
          <w:tcPr>
            <w:tcW w:w="3078" w:type="dxa"/>
          </w:tcPr>
          <w:p w14:paraId="0EFCD613" w14:textId="491101F9" w:rsidR="002D7210" w:rsidRPr="002D7210" w:rsidRDefault="002D7210" w:rsidP="002D7210">
            <w:pPr>
              <w:pStyle w:val="32BodytextLINZ"/>
              <w:rPr>
                <w:rStyle w:val="Boldblue"/>
              </w:rPr>
            </w:pPr>
            <w:r>
              <w:t xml:space="preserve">Explore </w:t>
            </w:r>
            <w:proofErr w:type="spellStart"/>
            <w:r>
              <w:t>FigShare</w:t>
            </w:r>
            <w:proofErr w:type="spellEnd"/>
            <w:r>
              <w:t xml:space="preserve"> </w:t>
            </w:r>
            <w:r w:rsidRPr="002D7210">
              <w:t xml:space="preserve">(Sustainable Seas Challenges) and specifically work around </w:t>
            </w:r>
            <w:proofErr w:type="spellStart"/>
            <w:r w:rsidRPr="002D7210">
              <w:t>Mātauranga</w:t>
            </w:r>
            <w:proofErr w:type="spellEnd"/>
            <w:r w:rsidRPr="002D7210">
              <w:t xml:space="preserve"> Māori themes</w:t>
            </w:r>
          </w:p>
        </w:tc>
        <w:tc>
          <w:tcPr>
            <w:tcW w:w="1967" w:type="dxa"/>
            <w:gridSpan w:val="2"/>
          </w:tcPr>
          <w:p w14:paraId="14AD4ECD" w14:textId="2C859708" w:rsidR="002D7210" w:rsidRPr="002D7210" w:rsidRDefault="002D7210" w:rsidP="002D7210">
            <w:r>
              <w:t>LINZ</w:t>
            </w:r>
          </w:p>
        </w:tc>
        <w:tc>
          <w:tcPr>
            <w:tcW w:w="1406" w:type="dxa"/>
          </w:tcPr>
          <w:p w14:paraId="57B4D547" w14:textId="1BFFE520" w:rsidR="002D7210" w:rsidRPr="002D7210" w:rsidRDefault="002D7210" w:rsidP="002D7210">
            <w:r>
              <w:t>1</w:t>
            </w:r>
            <w:r w:rsidRPr="002D7210">
              <w:t>2/04/24</w:t>
            </w:r>
          </w:p>
        </w:tc>
        <w:tc>
          <w:tcPr>
            <w:tcW w:w="1299" w:type="dxa"/>
          </w:tcPr>
          <w:p w14:paraId="4F66F795" w14:textId="4305C096" w:rsidR="002D7210" w:rsidRPr="002D7210" w:rsidRDefault="002D7210" w:rsidP="002D7210">
            <w:r>
              <w:t>OPEN</w:t>
            </w:r>
          </w:p>
        </w:tc>
      </w:tr>
      <w:tr w:rsidR="002D7210" w:rsidRPr="003B4C7C" w14:paraId="2EDE0A7C" w14:textId="77777777" w:rsidTr="008E60C9">
        <w:tc>
          <w:tcPr>
            <w:tcW w:w="981" w:type="dxa"/>
          </w:tcPr>
          <w:p w14:paraId="3070C06E" w14:textId="67E7BEB0" w:rsidR="002D7210" w:rsidRPr="002D7210" w:rsidRDefault="002D7210" w:rsidP="002D7210">
            <w:r>
              <w:t>19.</w:t>
            </w:r>
            <w:r w:rsidRPr="002D7210">
              <w:t>4</w:t>
            </w:r>
          </w:p>
        </w:tc>
        <w:tc>
          <w:tcPr>
            <w:tcW w:w="3078" w:type="dxa"/>
          </w:tcPr>
          <w:p w14:paraId="7092FAAC" w14:textId="408B5222" w:rsidR="002D7210" w:rsidRPr="002D7210" w:rsidRDefault="002D7210" w:rsidP="002D7210">
            <w:pPr>
              <w:pStyle w:val="32BodytextLINZ"/>
            </w:pPr>
            <w:r w:rsidRPr="002D7210">
              <w:rPr>
                <w:rStyle w:val="00Bold"/>
                <w:b w:val="0"/>
                <w:bCs w:val="0"/>
              </w:rPr>
              <w:t xml:space="preserve">Complete use cases for third workshop session with Andy Coote </w:t>
            </w:r>
          </w:p>
        </w:tc>
        <w:tc>
          <w:tcPr>
            <w:tcW w:w="1967" w:type="dxa"/>
            <w:gridSpan w:val="2"/>
          </w:tcPr>
          <w:p w14:paraId="51A799F6" w14:textId="643F051B" w:rsidR="002D7210" w:rsidRPr="002D7210" w:rsidRDefault="002D7210" w:rsidP="002D7210">
            <w:r>
              <w:t>All</w:t>
            </w:r>
          </w:p>
        </w:tc>
        <w:tc>
          <w:tcPr>
            <w:tcW w:w="1406" w:type="dxa"/>
          </w:tcPr>
          <w:p w14:paraId="25CA476A" w14:textId="5494FADD" w:rsidR="002D7210" w:rsidRPr="002D7210" w:rsidRDefault="002D7210" w:rsidP="002D7210">
            <w:r>
              <w:t>14/02/24</w:t>
            </w:r>
          </w:p>
        </w:tc>
        <w:tc>
          <w:tcPr>
            <w:tcW w:w="1299" w:type="dxa"/>
          </w:tcPr>
          <w:p w14:paraId="5C226734" w14:textId="00D53777" w:rsidR="002D7210" w:rsidRPr="002D7210" w:rsidRDefault="002D7210" w:rsidP="002D7210">
            <w:r>
              <w:t>OPEN</w:t>
            </w:r>
          </w:p>
        </w:tc>
      </w:tr>
      <w:tr w:rsidR="002D7210" w:rsidRPr="003B4C7C" w14:paraId="34C4F6B2" w14:textId="77777777" w:rsidTr="008E60C9">
        <w:trPr>
          <w:cnfStyle w:val="010000000000" w:firstRow="0" w:lastRow="1" w:firstColumn="0" w:lastColumn="0" w:oddVBand="0" w:evenVBand="0" w:oddHBand="0" w:evenHBand="0" w:firstRowFirstColumn="0" w:firstRowLastColumn="0" w:lastRowFirstColumn="0" w:lastRowLastColumn="0"/>
        </w:trPr>
        <w:tc>
          <w:tcPr>
            <w:tcW w:w="981" w:type="dxa"/>
          </w:tcPr>
          <w:p w14:paraId="174513A9" w14:textId="7C5D93A7" w:rsidR="002D7210" w:rsidRPr="002D7210" w:rsidRDefault="002D7210" w:rsidP="002D7210">
            <w:r>
              <w:t>19.6</w:t>
            </w:r>
          </w:p>
        </w:tc>
        <w:tc>
          <w:tcPr>
            <w:tcW w:w="3078" w:type="dxa"/>
          </w:tcPr>
          <w:p w14:paraId="5010015A" w14:textId="2F912F97" w:rsidR="002D7210" w:rsidRPr="002D7210" w:rsidRDefault="0038576A" w:rsidP="002D7210">
            <w:r>
              <w:t xml:space="preserve">SG input and feedback on </w:t>
            </w:r>
            <w:r w:rsidR="002D7210" w:rsidRPr="002D7210">
              <w:t xml:space="preserve">draft agenda for </w:t>
            </w:r>
            <w:r>
              <w:t xml:space="preserve">MGI </w:t>
            </w:r>
            <w:r w:rsidR="002D7210" w:rsidRPr="002D7210">
              <w:t>annual meeting.</w:t>
            </w:r>
          </w:p>
        </w:tc>
        <w:tc>
          <w:tcPr>
            <w:tcW w:w="1967" w:type="dxa"/>
            <w:gridSpan w:val="2"/>
          </w:tcPr>
          <w:p w14:paraId="1110B410" w14:textId="3ACA6A2E" w:rsidR="002D7210" w:rsidRPr="002D7210" w:rsidRDefault="0038576A" w:rsidP="002D7210">
            <w:r>
              <w:t>All</w:t>
            </w:r>
          </w:p>
        </w:tc>
        <w:tc>
          <w:tcPr>
            <w:tcW w:w="1406" w:type="dxa"/>
          </w:tcPr>
          <w:p w14:paraId="48D87F89" w14:textId="62238FA2" w:rsidR="002D7210" w:rsidRPr="002D7210" w:rsidRDefault="0038576A" w:rsidP="002D7210">
            <w:r>
              <w:t>12/04</w:t>
            </w:r>
            <w:r w:rsidR="002D7210">
              <w:t>/24</w:t>
            </w:r>
          </w:p>
        </w:tc>
        <w:tc>
          <w:tcPr>
            <w:tcW w:w="1299" w:type="dxa"/>
          </w:tcPr>
          <w:p w14:paraId="34A18DAD" w14:textId="2CA5E2C4" w:rsidR="002D7210" w:rsidRPr="002D7210" w:rsidRDefault="0038576A" w:rsidP="002D7210">
            <w:r>
              <w:t>OPEN</w:t>
            </w:r>
          </w:p>
        </w:tc>
      </w:tr>
    </w:tbl>
    <w:p w14:paraId="641A088B" w14:textId="2E86970A" w:rsidR="001E77FB" w:rsidRDefault="001E77FB" w:rsidP="002C45CA">
      <w:pPr>
        <w:rPr>
          <w:rStyle w:val="00Bold"/>
        </w:rPr>
      </w:pPr>
    </w:p>
    <w:p w14:paraId="7C5D336B" w14:textId="77777777" w:rsidR="000E4B14" w:rsidRPr="001E77FB" w:rsidRDefault="000E4B14" w:rsidP="002C45CA">
      <w:pPr>
        <w:rPr>
          <w:rStyle w:val="00Bold"/>
        </w:rPr>
      </w:pPr>
    </w:p>
    <w:sectPr w:rsidR="000E4B14" w:rsidRPr="001E77FB" w:rsidSect="0027376F">
      <w:headerReference w:type="even" r:id="rId14"/>
      <w:headerReference w:type="default" r:id="rId15"/>
      <w:footerReference w:type="even" r:id="rId16"/>
      <w:footerReference w:type="default" r:id="rId17"/>
      <w:headerReference w:type="first" r:id="rId18"/>
      <w:footerReference w:type="first" r:id="rId19"/>
      <w:pgSz w:w="11907" w:h="16840" w:code="9"/>
      <w:pgMar w:top="1843" w:right="1588" w:bottom="1588"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DCDE5" w14:textId="77777777" w:rsidR="006215FB" w:rsidRDefault="006215FB" w:rsidP="005417CF">
      <w:r>
        <w:separator/>
      </w:r>
    </w:p>
    <w:p w14:paraId="4B00AD52" w14:textId="77777777" w:rsidR="006215FB" w:rsidRDefault="006215FB" w:rsidP="005417CF"/>
  </w:endnote>
  <w:endnote w:type="continuationSeparator" w:id="0">
    <w:p w14:paraId="26856978" w14:textId="77777777" w:rsidR="006215FB" w:rsidRDefault="006215FB" w:rsidP="005417CF">
      <w:r>
        <w:continuationSeparator/>
      </w:r>
    </w:p>
    <w:p w14:paraId="672BF2F0" w14:textId="77777777" w:rsidR="006215FB" w:rsidRDefault="006215FB" w:rsidP="005417CF"/>
  </w:endnote>
  <w:endnote w:type="continuationNotice" w:id="1">
    <w:p w14:paraId="3F8FC3F6" w14:textId="77777777" w:rsidR="006215FB" w:rsidRDefault="006215FB"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9768" w14:textId="77777777" w:rsidR="00752D46" w:rsidRPr="00204139" w:rsidRDefault="00752D46"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" filled="f" stroked="f" strokeweight=".5pt">
              <v:textbox inset="0,0,0,0">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898F" w14:textId="77777777" w:rsidR="00752D46" w:rsidRDefault="00752D46">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" filled="f" stroked="f" strokeweight=".5pt">
              <v:textbox inset="0,0,0,0">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BFA" w14:textId="77777777" w:rsidR="00752D46" w:rsidRDefault="00752D46">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40DEB359">
              <wp:simplePos x="0" y="0"/>
              <wp:positionH relativeFrom="page">
                <wp:posOffset>541020</wp:posOffset>
              </wp:positionH>
              <wp:positionV relativeFrom="page">
                <wp:posOffset>9758045</wp:posOffset>
              </wp:positionV>
              <wp:extent cx="6480000" cy="360000"/>
              <wp:effectExtent l="0" t="0" r="0" b="2540"/>
              <wp:wrapNone/>
              <wp:docPr id="6" name="Group 6"/>
              <wp:cNvGraphicFramePr/>
              <a:graphic xmlns:a="http://schemas.openxmlformats.org/drawingml/2006/main">
                <a:graphicData uri="http://schemas.microsoft.com/office/word/2010/wordprocessingGroup">
                  <wpg:wgp>
                    <wpg:cNvGrpSpPr/>
                    <wpg:grpSpPr>
                      <a:xfrm>
                        <a:off x="0" y="0"/>
                        <a:ext cx="6480000" cy="360000"/>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752D46" w:rsidRPr="00062B85" w:rsidRDefault="00752D46" w:rsidP="0027376F">
                            <w:pPr>
                              <w:pStyle w:val="LINZurl"/>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2" descr="L:\NOIT\DigitalServices\Sandbox\Design\Resources\Logos\All of Government\NZ govt white transparent 1351x138.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52390" y="124358"/>
                          <a:ext cx="1425575" cy="1435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57081A" id="Group 6" o:spid="_x0000_s1028" style="position:absolute;margin-left:42.6pt;margin-top:768.35pt;width:510.25pt;height:28.35pt;z-index:251657219;mso-position-horizontal-relative:page;mso-position-vertical-relative:page;mso-width-relative:margin;mso-height-relative:margin" coordsize="6480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752D46" w:rsidRPr="00062B85" w:rsidRDefault="00752D46" w:rsidP="0027376F">
                      <w:pPr>
                        <w:pStyle w:val="LINZurl"/>
                      </w:pPr>
                      <w:r w:rsidRPr="00062B85">
                        <w:t>www.linz.govt.nz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9523;top:1243;width:1425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">
                <v:imagedata r:id="rId2" o:title="NZ govt white transparent 1351x138"/>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CBA2" w14:textId="77777777" w:rsidR="006215FB" w:rsidRDefault="006215FB" w:rsidP="005417CF"/>
  </w:footnote>
  <w:footnote w:type="continuationSeparator" w:id="0">
    <w:p w14:paraId="5652AB12" w14:textId="77777777" w:rsidR="006215FB" w:rsidRPr="00204139" w:rsidRDefault="006215FB" w:rsidP="00204139"/>
  </w:footnote>
  <w:footnote w:type="continuationNotice" w:id="1">
    <w:p w14:paraId="21E18339" w14:textId="77777777" w:rsidR="006215FB" w:rsidRPr="00204139" w:rsidRDefault="006215FB"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E19D" w14:textId="77777777" w:rsidR="00752D46" w:rsidRDefault="00752D4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A690" w14:textId="77777777" w:rsidR="001B071B" w:rsidRDefault="001B071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478B" w14:textId="6EE84BFC" w:rsidR="00752D46" w:rsidRPr="00AE0CD8" w:rsidRDefault="00AE0CD8" w:rsidP="00AE0CD8">
    <w:r w:rsidRPr="00AE0CD8">
      <w:t>NZ MGI Steering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0B3C9B"/>
    <w:multiLevelType w:val="hybridMultilevel"/>
    <w:tmpl w:val="A0E627B4"/>
    <w:lvl w:ilvl="0" w:tplc="44ACD5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34A0192"/>
    <w:multiLevelType w:val="multilevel"/>
    <w:tmpl w:val="341EDE04"/>
    <w:numStyleLink w:val="LINZList"/>
  </w:abstractNum>
  <w:abstractNum w:abstractNumId="5" w15:restartNumberingAfterBreak="0">
    <w:nsid w:val="23FC2A9E"/>
    <w:multiLevelType w:val="multilevel"/>
    <w:tmpl w:val="341EDE04"/>
    <w:numStyleLink w:val="LINZList"/>
  </w:abstractNum>
  <w:abstractNum w:abstractNumId="6"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7" w15:restartNumberingAfterBreak="0">
    <w:nsid w:val="41701D9E"/>
    <w:multiLevelType w:val="hybridMultilevel"/>
    <w:tmpl w:val="D97C2498"/>
    <w:lvl w:ilvl="0" w:tplc="1409000F">
      <w:start w:val="1"/>
      <w:numFmt w:val="decimal"/>
      <w:lvlText w:val="%1."/>
      <w:lvlJc w:val="left"/>
      <w:pPr>
        <w:ind w:left="720" w:hanging="360"/>
      </w:pPr>
      <w:rPr>
        <w:rFont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8542AF8"/>
    <w:multiLevelType w:val="hybridMultilevel"/>
    <w:tmpl w:val="7B20D784"/>
    <w:lvl w:ilvl="0" w:tplc="8B420A64">
      <w:start w:val="1"/>
      <w:numFmt w:val="lowerRoman"/>
      <w:lvlText w:val="%1."/>
      <w:lvlJc w:val="left"/>
      <w:pPr>
        <w:ind w:left="2173" w:hanging="360"/>
      </w:pPr>
      <w:rPr>
        <w:rFonts w:asciiTheme="minorHAnsi" w:eastAsia="Times New Roman" w:hAnsiTheme="minorHAnsi" w:cstheme="minorHAnsi"/>
      </w:rPr>
    </w:lvl>
    <w:lvl w:ilvl="1" w:tplc="14090019" w:tentative="1">
      <w:start w:val="1"/>
      <w:numFmt w:val="lowerLetter"/>
      <w:lvlText w:val="%2."/>
      <w:lvlJc w:val="left"/>
      <w:pPr>
        <w:ind w:left="2893" w:hanging="360"/>
      </w:pPr>
    </w:lvl>
    <w:lvl w:ilvl="2" w:tplc="1409001B" w:tentative="1">
      <w:start w:val="1"/>
      <w:numFmt w:val="lowerRoman"/>
      <w:lvlText w:val="%3."/>
      <w:lvlJc w:val="right"/>
      <w:pPr>
        <w:ind w:left="3613" w:hanging="180"/>
      </w:pPr>
    </w:lvl>
    <w:lvl w:ilvl="3" w:tplc="1409000F" w:tentative="1">
      <w:start w:val="1"/>
      <w:numFmt w:val="decimal"/>
      <w:lvlText w:val="%4."/>
      <w:lvlJc w:val="left"/>
      <w:pPr>
        <w:ind w:left="4333" w:hanging="360"/>
      </w:pPr>
    </w:lvl>
    <w:lvl w:ilvl="4" w:tplc="14090019" w:tentative="1">
      <w:start w:val="1"/>
      <w:numFmt w:val="lowerLetter"/>
      <w:lvlText w:val="%5."/>
      <w:lvlJc w:val="left"/>
      <w:pPr>
        <w:ind w:left="5053" w:hanging="360"/>
      </w:pPr>
    </w:lvl>
    <w:lvl w:ilvl="5" w:tplc="1409001B" w:tentative="1">
      <w:start w:val="1"/>
      <w:numFmt w:val="lowerRoman"/>
      <w:lvlText w:val="%6."/>
      <w:lvlJc w:val="right"/>
      <w:pPr>
        <w:ind w:left="5773" w:hanging="180"/>
      </w:pPr>
    </w:lvl>
    <w:lvl w:ilvl="6" w:tplc="1409000F" w:tentative="1">
      <w:start w:val="1"/>
      <w:numFmt w:val="decimal"/>
      <w:lvlText w:val="%7."/>
      <w:lvlJc w:val="left"/>
      <w:pPr>
        <w:ind w:left="6493" w:hanging="360"/>
      </w:pPr>
    </w:lvl>
    <w:lvl w:ilvl="7" w:tplc="14090019" w:tentative="1">
      <w:start w:val="1"/>
      <w:numFmt w:val="lowerLetter"/>
      <w:lvlText w:val="%8."/>
      <w:lvlJc w:val="left"/>
      <w:pPr>
        <w:ind w:left="7213" w:hanging="360"/>
      </w:pPr>
    </w:lvl>
    <w:lvl w:ilvl="8" w:tplc="1409001B" w:tentative="1">
      <w:start w:val="1"/>
      <w:numFmt w:val="lowerRoman"/>
      <w:lvlText w:val="%9."/>
      <w:lvlJc w:val="right"/>
      <w:pPr>
        <w:ind w:left="7933" w:hanging="180"/>
      </w:pPr>
    </w:lvl>
  </w:abstractNum>
  <w:abstractNum w:abstractNumId="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8953143">
    <w:abstractNumId w:val="9"/>
  </w:num>
  <w:num w:numId="2" w16cid:durableId="726804820">
    <w:abstractNumId w:val="2"/>
  </w:num>
  <w:num w:numId="3" w16cid:durableId="303897861">
    <w:abstractNumId w:val="0"/>
  </w:num>
  <w:num w:numId="4" w16cid:durableId="1134257719">
    <w:abstractNumId w:val="4"/>
  </w:num>
  <w:num w:numId="5" w16cid:durableId="834760957">
    <w:abstractNumId w:val="6"/>
  </w:num>
  <w:num w:numId="6" w16cid:durableId="1475366818">
    <w:abstractNumId w:val="1"/>
  </w:num>
  <w:num w:numId="7" w16cid:durableId="1450928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945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40469">
    <w:abstractNumId w:val="10"/>
  </w:num>
  <w:num w:numId="10" w16cid:durableId="2126001937">
    <w:abstractNumId w:val="5"/>
  </w:num>
  <w:num w:numId="11" w16cid:durableId="209655007">
    <w:abstractNumId w:val="5"/>
  </w:num>
  <w:num w:numId="12" w16cid:durableId="308897530">
    <w:abstractNumId w:val="0"/>
  </w:num>
  <w:num w:numId="13" w16cid:durableId="1150949628">
    <w:abstractNumId w:val="7"/>
  </w:num>
  <w:num w:numId="14" w16cid:durableId="810558218">
    <w:abstractNumId w:val="3"/>
  </w:num>
  <w:num w:numId="15" w16cid:durableId="6936485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aZTiqxTmAz50tNlos4BCQmYehqtA5Lo4pRx85V5qkLGR6y7swCS8wB4JJu/FuJgDEn+a/WNqcW9i+FUJB+ncGQ==" w:salt="MgNku+A00I0bPoxVND6Kbg=="/>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02201"/>
    <w:rsid w:val="00005D09"/>
    <w:rsid w:val="00014EF3"/>
    <w:rsid w:val="00016E6E"/>
    <w:rsid w:val="000225E7"/>
    <w:rsid w:val="000321A1"/>
    <w:rsid w:val="000508E8"/>
    <w:rsid w:val="00052BEC"/>
    <w:rsid w:val="0006519E"/>
    <w:rsid w:val="00067321"/>
    <w:rsid w:val="00067814"/>
    <w:rsid w:val="00073D51"/>
    <w:rsid w:val="00074DC8"/>
    <w:rsid w:val="000848CB"/>
    <w:rsid w:val="00087EF7"/>
    <w:rsid w:val="000910D1"/>
    <w:rsid w:val="000A5E46"/>
    <w:rsid w:val="000A7D05"/>
    <w:rsid w:val="000B18BE"/>
    <w:rsid w:val="000B230E"/>
    <w:rsid w:val="000B2666"/>
    <w:rsid w:val="000B3AB3"/>
    <w:rsid w:val="000B7E4D"/>
    <w:rsid w:val="000C0725"/>
    <w:rsid w:val="000C7622"/>
    <w:rsid w:val="000D0222"/>
    <w:rsid w:val="000D0EA1"/>
    <w:rsid w:val="000D1668"/>
    <w:rsid w:val="000D31AD"/>
    <w:rsid w:val="000D3769"/>
    <w:rsid w:val="000D7FB1"/>
    <w:rsid w:val="000E4B14"/>
    <w:rsid w:val="000E5DC2"/>
    <w:rsid w:val="000E70F1"/>
    <w:rsid w:val="000F3578"/>
    <w:rsid w:val="000F76A2"/>
    <w:rsid w:val="00100D6F"/>
    <w:rsid w:val="00100E56"/>
    <w:rsid w:val="001030F3"/>
    <w:rsid w:val="00103E26"/>
    <w:rsid w:val="001105A2"/>
    <w:rsid w:val="0011094D"/>
    <w:rsid w:val="00115AF0"/>
    <w:rsid w:val="0012333F"/>
    <w:rsid w:val="00124318"/>
    <w:rsid w:val="001249D3"/>
    <w:rsid w:val="0012584E"/>
    <w:rsid w:val="00136956"/>
    <w:rsid w:val="00146B5D"/>
    <w:rsid w:val="00147BD9"/>
    <w:rsid w:val="00151698"/>
    <w:rsid w:val="0015440A"/>
    <w:rsid w:val="00154F06"/>
    <w:rsid w:val="00156C10"/>
    <w:rsid w:val="0016160E"/>
    <w:rsid w:val="00163B4D"/>
    <w:rsid w:val="00163FFE"/>
    <w:rsid w:val="00165CE4"/>
    <w:rsid w:val="00171648"/>
    <w:rsid w:val="00177EC5"/>
    <w:rsid w:val="001829E7"/>
    <w:rsid w:val="00183917"/>
    <w:rsid w:val="00190801"/>
    <w:rsid w:val="00194EA7"/>
    <w:rsid w:val="001A3559"/>
    <w:rsid w:val="001A61EE"/>
    <w:rsid w:val="001B071B"/>
    <w:rsid w:val="001B1DFD"/>
    <w:rsid w:val="001B25A3"/>
    <w:rsid w:val="001B3D4F"/>
    <w:rsid w:val="001B6407"/>
    <w:rsid w:val="001C4056"/>
    <w:rsid w:val="001C4AC9"/>
    <w:rsid w:val="001C5D8F"/>
    <w:rsid w:val="001D0A3C"/>
    <w:rsid w:val="001E2159"/>
    <w:rsid w:val="001E4711"/>
    <w:rsid w:val="001E77FB"/>
    <w:rsid w:val="001F336E"/>
    <w:rsid w:val="001F359C"/>
    <w:rsid w:val="001F36D7"/>
    <w:rsid w:val="001F5AB5"/>
    <w:rsid w:val="001F6FF6"/>
    <w:rsid w:val="001F79CE"/>
    <w:rsid w:val="00204139"/>
    <w:rsid w:val="00205983"/>
    <w:rsid w:val="00206E3A"/>
    <w:rsid w:val="00216135"/>
    <w:rsid w:val="00220299"/>
    <w:rsid w:val="002206DA"/>
    <w:rsid w:val="00221214"/>
    <w:rsid w:val="0022209C"/>
    <w:rsid w:val="00236113"/>
    <w:rsid w:val="00241D5B"/>
    <w:rsid w:val="002425DC"/>
    <w:rsid w:val="002513C2"/>
    <w:rsid w:val="00254EDC"/>
    <w:rsid w:val="00256340"/>
    <w:rsid w:val="002622DF"/>
    <w:rsid w:val="00262E14"/>
    <w:rsid w:val="002644BE"/>
    <w:rsid w:val="00264553"/>
    <w:rsid w:val="00264B62"/>
    <w:rsid w:val="00264F17"/>
    <w:rsid w:val="0027376F"/>
    <w:rsid w:val="00275EAD"/>
    <w:rsid w:val="002777EC"/>
    <w:rsid w:val="002863B2"/>
    <w:rsid w:val="00287A11"/>
    <w:rsid w:val="00293A7F"/>
    <w:rsid w:val="00295571"/>
    <w:rsid w:val="00295B06"/>
    <w:rsid w:val="0029764F"/>
    <w:rsid w:val="002A1E12"/>
    <w:rsid w:val="002A2B7F"/>
    <w:rsid w:val="002A4406"/>
    <w:rsid w:val="002B365D"/>
    <w:rsid w:val="002B3B5C"/>
    <w:rsid w:val="002C075C"/>
    <w:rsid w:val="002C3ABB"/>
    <w:rsid w:val="002C45CA"/>
    <w:rsid w:val="002C4655"/>
    <w:rsid w:val="002D0264"/>
    <w:rsid w:val="002D2171"/>
    <w:rsid w:val="002D23E8"/>
    <w:rsid w:val="002D38F3"/>
    <w:rsid w:val="002D4FD0"/>
    <w:rsid w:val="002D7210"/>
    <w:rsid w:val="002E018B"/>
    <w:rsid w:val="002E03FF"/>
    <w:rsid w:val="002E28F1"/>
    <w:rsid w:val="002F0913"/>
    <w:rsid w:val="002F4656"/>
    <w:rsid w:val="002F52F5"/>
    <w:rsid w:val="00302213"/>
    <w:rsid w:val="00302D7B"/>
    <w:rsid w:val="003076BB"/>
    <w:rsid w:val="00312B6A"/>
    <w:rsid w:val="00322704"/>
    <w:rsid w:val="00327065"/>
    <w:rsid w:val="00330C83"/>
    <w:rsid w:val="00331DB7"/>
    <w:rsid w:val="0033215F"/>
    <w:rsid w:val="0033338B"/>
    <w:rsid w:val="0033647B"/>
    <w:rsid w:val="00351757"/>
    <w:rsid w:val="003546B5"/>
    <w:rsid w:val="00357A1F"/>
    <w:rsid w:val="003622E6"/>
    <w:rsid w:val="00362655"/>
    <w:rsid w:val="0036398A"/>
    <w:rsid w:val="003721D8"/>
    <w:rsid w:val="0037552A"/>
    <w:rsid w:val="00382EB6"/>
    <w:rsid w:val="0038576A"/>
    <w:rsid w:val="00390DA4"/>
    <w:rsid w:val="00391718"/>
    <w:rsid w:val="003920C8"/>
    <w:rsid w:val="00392800"/>
    <w:rsid w:val="00394EA3"/>
    <w:rsid w:val="003973E2"/>
    <w:rsid w:val="003A09EB"/>
    <w:rsid w:val="003B4C7C"/>
    <w:rsid w:val="003B5A43"/>
    <w:rsid w:val="003B714D"/>
    <w:rsid w:val="003C3B35"/>
    <w:rsid w:val="003C63DE"/>
    <w:rsid w:val="003C7C9E"/>
    <w:rsid w:val="003D2E54"/>
    <w:rsid w:val="003D3764"/>
    <w:rsid w:val="003D4377"/>
    <w:rsid w:val="003E03D3"/>
    <w:rsid w:val="003E62F7"/>
    <w:rsid w:val="003F0BAC"/>
    <w:rsid w:val="003F1577"/>
    <w:rsid w:val="003F49EF"/>
    <w:rsid w:val="00402AC4"/>
    <w:rsid w:val="00403249"/>
    <w:rsid w:val="0040528D"/>
    <w:rsid w:val="00405741"/>
    <w:rsid w:val="00406B33"/>
    <w:rsid w:val="00416261"/>
    <w:rsid w:val="004215B9"/>
    <w:rsid w:val="00434C53"/>
    <w:rsid w:val="004375C5"/>
    <w:rsid w:val="0044083C"/>
    <w:rsid w:val="004474F7"/>
    <w:rsid w:val="00462CFE"/>
    <w:rsid w:val="00464FFE"/>
    <w:rsid w:val="00465396"/>
    <w:rsid w:val="004705EB"/>
    <w:rsid w:val="00472AB8"/>
    <w:rsid w:val="00475FE9"/>
    <w:rsid w:val="0047617C"/>
    <w:rsid w:val="00476A35"/>
    <w:rsid w:val="0048397D"/>
    <w:rsid w:val="00484D49"/>
    <w:rsid w:val="00486BC0"/>
    <w:rsid w:val="00490C5D"/>
    <w:rsid w:val="0049320F"/>
    <w:rsid w:val="004A0B06"/>
    <w:rsid w:val="004A1FE1"/>
    <w:rsid w:val="004B014D"/>
    <w:rsid w:val="004B18A5"/>
    <w:rsid w:val="004B1C4E"/>
    <w:rsid w:val="004B2F8F"/>
    <w:rsid w:val="004B50E6"/>
    <w:rsid w:val="004B55B4"/>
    <w:rsid w:val="004B59F3"/>
    <w:rsid w:val="004D0A2B"/>
    <w:rsid w:val="004D1971"/>
    <w:rsid w:val="004D3C2D"/>
    <w:rsid w:val="004D674A"/>
    <w:rsid w:val="004E3807"/>
    <w:rsid w:val="004F232E"/>
    <w:rsid w:val="004F2E70"/>
    <w:rsid w:val="004F3AA8"/>
    <w:rsid w:val="004F50AB"/>
    <w:rsid w:val="00502219"/>
    <w:rsid w:val="00505CF6"/>
    <w:rsid w:val="00510B07"/>
    <w:rsid w:val="005130D3"/>
    <w:rsid w:val="00515F7E"/>
    <w:rsid w:val="0052304D"/>
    <w:rsid w:val="005249EB"/>
    <w:rsid w:val="005253FB"/>
    <w:rsid w:val="00526413"/>
    <w:rsid w:val="00530855"/>
    <w:rsid w:val="00535A20"/>
    <w:rsid w:val="0053787A"/>
    <w:rsid w:val="005417CF"/>
    <w:rsid w:val="00547739"/>
    <w:rsid w:val="00550653"/>
    <w:rsid w:val="00553DE6"/>
    <w:rsid w:val="00555FCB"/>
    <w:rsid w:val="00560246"/>
    <w:rsid w:val="0056095F"/>
    <w:rsid w:val="0056273C"/>
    <w:rsid w:val="00564B68"/>
    <w:rsid w:val="0056719C"/>
    <w:rsid w:val="00567AD8"/>
    <w:rsid w:val="005711DC"/>
    <w:rsid w:val="005742E8"/>
    <w:rsid w:val="00582B33"/>
    <w:rsid w:val="00583E43"/>
    <w:rsid w:val="005873EC"/>
    <w:rsid w:val="005913F3"/>
    <w:rsid w:val="00594C1D"/>
    <w:rsid w:val="00594FCA"/>
    <w:rsid w:val="005A2118"/>
    <w:rsid w:val="005A4A1B"/>
    <w:rsid w:val="005B2081"/>
    <w:rsid w:val="005B49A1"/>
    <w:rsid w:val="005C0C3B"/>
    <w:rsid w:val="005C2403"/>
    <w:rsid w:val="005C72C4"/>
    <w:rsid w:val="005D27BF"/>
    <w:rsid w:val="005D4F9E"/>
    <w:rsid w:val="005E1077"/>
    <w:rsid w:val="005E10A4"/>
    <w:rsid w:val="005E3753"/>
    <w:rsid w:val="005E60EA"/>
    <w:rsid w:val="005F18B4"/>
    <w:rsid w:val="005F2B32"/>
    <w:rsid w:val="00601DA5"/>
    <w:rsid w:val="006032C0"/>
    <w:rsid w:val="006078B3"/>
    <w:rsid w:val="0061339D"/>
    <w:rsid w:val="006159D1"/>
    <w:rsid w:val="006215FB"/>
    <w:rsid w:val="00623D6A"/>
    <w:rsid w:val="006410BD"/>
    <w:rsid w:val="00657149"/>
    <w:rsid w:val="006601FD"/>
    <w:rsid w:val="0066059C"/>
    <w:rsid w:val="00661112"/>
    <w:rsid w:val="00662E1F"/>
    <w:rsid w:val="0066461C"/>
    <w:rsid w:val="006659CF"/>
    <w:rsid w:val="00671E73"/>
    <w:rsid w:val="006728BC"/>
    <w:rsid w:val="006733A3"/>
    <w:rsid w:val="006758ED"/>
    <w:rsid w:val="00675CFF"/>
    <w:rsid w:val="006775A2"/>
    <w:rsid w:val="00682C47"/>
    <w:rsid w:val="006876DB"/>
    <w:rsid w:val="00693190"/>
    <w:rsid w:val="006A3A09"/>
    <w:rsid w:val="006A68E0"/>
    <w:rsid w:val="006A7033"/>
    <w:rsid w:val="006B0300"/>
    <w:rsid w:val="006B56B3"/>
    <w:rsid w:val="006C0BAA"/>
    <w:rsid w:val="006C2C90"/>
    <w:rsid w:val="006D25CF"/>
    <w:rsid w:val="006E3A32"/>
    <w:rsid w:val="006E4452"/>
    <w:rsid w:val="006E690F"/>
    <w:rsid w:val="006E76F2"/>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0DDB"/>
    <w:rsid w:val="00752D46"/>
    <w:rsid w:val="0077051B"/>
    <w:rsid w:val="00773C46"/>
    <w:rsid w:val="007825F9"/>
    <w:rsid w:val="0078714E"/>
    <w:rsid w:val="00793271"/>
    <w:rsid w:val="00797800"/>
    <w:rsid w:val="007A1D74"/>
    <w:rsid w:val="007B07C5"/>
    <w:rsid w:val="007B3554"/>
    <w:rsid w:val="007B4CD7"/>
    <w:rsid w:val="007C0800"/>
    <w:rsid w:val="007C113D"/>
    <w:rsid w:val="007C38F9"/>
    <w:rsid w:val="007C5BF0"/>
    <w:rsid w:val="007C7361"/>
    <w:rsid w:val="007D65EA"/>
    <w:rsid w:val="007D7F4F"/>
    <w:rsid w:val="007E14C3"/>
    <w:rsid w:val="007E6E3C"/>
    <w:rsid w:val="007F35B4"/>
    <w:rsid w:val="00800165"/>
    <w:rsid w:val="00800ED3"/>
    <w:rsid w:val="00802F0B"/>
    <w:rsid w:val="008120E3"/>
    <w:rsid w:val="008149CF"/>
    <w:rsid w:val="00816367"/>
    <w:rsid w:val="00816D65"/>
    <w:rsid w:val="00820D3C"/>
    <w:rsid w:val="00821FDF"/>
    <w:rsid w:val="00824E7D"/>
    <w:rsid w:val="00825A45"/>
    <w:rsid w:val="008264E0"/>
    <w:rsid w:val="00833BEA"/>
    <w:rsid w:val="00840C3D"/>
    <w:rsid w:val="008428EE"/>
    <w:rsid w:val="008433C8"/>
    <w:rsid w:val="0085168F"/>
    <w:rsid w:val="00853BD3"/>
    <w:rsid w:val="008552E4"/>
    <w:rsid w:val="00856894"/>
    <w:rsid w:val="00861791"/>
    <w:rsid w:val="0086220D"/>
    <w:rsid w:val="008628DE"/>
    <w:rsid w:val="00862A60"/>
    <w:rsid w:val="00871F31"/>
    <w:rsid w:val="008733AF"/>
    <w:rsid w:val="00876C12"/>
    <w:rsid w:val="008820D6"/>
    <w:rsid w:val="0088255F"/>
    <w:rsid w:val="00885BF6"/>
    <w:rsid w:val="00885C11"/>
    <w:rsid w:val="008900E2"/>
    <w:rsid w:val="00890A62"/>
    <w:rsid w:val="00895F5A"/>
    <w:rsid w:val="00896804"/>
    <w:rsid w:val="00897C26"/>
    <w:rsid w:val="008A08DC"/>
    <w:rsid w:val="008A68C3"/>
    <w:rsid w:val="008A7E9A"/>
    <w:rsid w:val="008B1E50"/>
    <w:rsid w:val="008B2755"/>
    <w:rsid w:val="008B3861"/>
    <w:rsid w:val="008C3E52"/>
    <w:rsid w:val="008C7EDD"/>
    <w:rsid w:val="008D2F42"/>
    <w:rsid w:val="008D5129"/>
    <w:rsid w:val="008D61E1"/>
    <w:rsid w:val="008D670A"/>
    <w:rsid w:val="008E1512"/>
    <w:rsid w:val="008E2086"/>
    <w:rsid w:val="008E3AC8"/>
    <w:rsid w:val="008E3D46"/>
    <w:rsid w:val="008E45ED"/>
    <w:rsid w:val="008E60C9"/>
    <w:rsid w:val="008F20E7"/>
    <w:rsid w:val="008F632B"/>
    <w:rsid w:val="00905447"/>
    <w:rsid w:val="00911F55"/>
    <w:rsid w:val="0091215F"/>
    <w:rsid w:val="0091717C"/>
    <w:rsid w:val="00920D79"/>
    <w:rsid w:val="00922177"/>
    <w:rsid w:val="0092260E"/>
    <w:rsid w:val="00922965"/>
    <w:rsid w:val="0093280F"/>
    <w:rsid w:val="00934B4B"/>
    <w:rsid w:val="00952835"/>
    <w:rsid w:val="00962E61"/>
    <w:rsid w:val="009658B2"/>
    <w:rsid w:val="00967611"/>
    <w:rsid w:val="00972842"/>
    <w:rsid w:val="0097298F"/>
    <w:rsid w:val="009736F2"/>
    <w:rsid w:val="00982C71"/>
    <w:rsid w:val="00983EBB"/>
    <w:rsid w:val="009871DB"/>
    <w:rsid w:val="0098785D"/>
    <w:rsid w:val="0099167D"/>
    <w:rsid w:val="00994DC9"/>
    <w:rsid w:val="009A46CA"/>
    <w:rsid w:val="009B30C4"/>
    <w:rsid w:val="009B6026"/>
    <w:rsid w:val="009B7D75"/>
    <w:rsid w:val="009C14F0"/>
    <w:rsid w:val="009C2898"/>
    <w:rsid w:val="009C6FB0"/>
    <w:rsid w:val="009D3A04"/>
    <w:rsid w:val="009D5BF3"/>
    <w:rsid w:val="009D677E"/>
    <w:rsid w:val="009E06B9"/>
    <w:rsid w:val="009E21AB"/>
    <w:rsid w:val="009E2A3D"/>
    <w:rsid w:val="009E4610"/>
    <w:rsid w:val="009F07B2"/>
    <w:rsid w:val="009F1A59"/>
    <w:rsid w:val="009F2EA3"/>
    <w:rsid w:val="00A045F8"/>
    <w:rsid w:val="00A0541D"/>
    <w:rsid w:val="00A21075"/>
    <w:rsid w:val="00A2670C"/>
    <w:rsid w:val="00A413A8"/>
    <w:rsid w:val="00A455CF"/>
    <w:rsid w:val="00A51744"/>
    <w:rsid w:val="00A54DF2"/>
    <w:rsid w:val="00A56AEC"/>
    <w:rsid w:val="00A57791"/>
    <w:rsid w:val="00A625BC"/>
    <w:rsid w:val="00A66BF7"/>
    <w:rsid w:val="00A76C0C"/>
    <w:rsid w:val="00A80125"/>
    <w:rsid w:val="00A85CC7"/>
    <w:rsid w:val="00A920B3"/>
    <w:rsid w:val="00A95211"/>
    <w:rsid w:val="00A95BD5"/>
    <w:rsid w:val="00A97237"/>
    <w:rsid w:val="00AB1D05"/>
    <w:rsid w:val="00AB2322"/>
    <w:rsid w:val="00AB5115"/>
    <w:rsid w:val="00AC0504"/>
    <w:rsid w:val="00AC4DCD"/>
    <w:rsid w:val="00AC5464"/>
    <w:rsid w:val="00AC6F71"/>
    <w:rsid w:val="00AC7C73"/>
    <w:rsid w:val="00AD0623"/>
    <w:rsid w:val="00AD6304"/>
    <w:rsid w:val="00AD7F5C"/>
    <w:rsid w:val="00AE0CD8"/>
    <w:rsid w:val="00AE19A3"/>
    <w:rsid w:val="00AE6A87"/>
    <w:rsid w:val="00AE7ADF"/>
    <w:rsid w:val="00AF0A17"/>
    <w:rsid w:val="00AF14AF"/>
    <w:rsid w:val="00AF2520"/>
    <w:rsid w:val="00AF297D"/>
    <w:rsid w:val="00B07D8E"/>
    <w:rsid w:val="00B12CEC"/>
    <w:rsid w:val="00B15153"/>
    <w:rsid w:val="00B161E7"/>
    <w:rsid w:val="00B21770"/>
    <w:rsid w:val="00B236EC"/>
    <w:rsid w:val="00B24334"/>
    <w:rsid w:val="00B261E2"/>
    <w:rsid w:val="00B26E26"/>
    <w:rsid w:val="00B32C27"/>
    <w:rsid w:val="00B3383F"/>
    <w:rsid w:val="00B47CE3"/>
    <w:rsid w:val="00B53054"/>
    <w:rsid w:val="00B5338C"/>
    <w:rsid w:val="00B554B9"/>
    <w:rsid w:val="00B55B46"/>
    <w:rsid w:val="00B561B6"/>
    <w:rsid w:val="00B665D7"/>
    <w:rsid w:val="00B733CD"/>
    <w:rsid w:val="00B735A5"/>
    <w:rsid w:val="00B74D4E"/>
    <w:rsid w:val="00B74EFC"/>
    <w:rsid w:val="00B8041B"/>
    <w:rsid w:val="00B828B3"/>
    <w:rsid w:val="00B84B5F"/>
    <w:rsid w:val="00B94EE9"/>
    <w:rsid w:val="00B95EDE"/>
    <w:rsid w:val="00BA2CD8"/>
    <w:rsid w:val="00BA332B"/>
    <w:rsid w:val="00BA357F"/>
    <w:rsid w:val="00BB0F2A"/>
    <w:rsid w:val="00BB5BFB"/>
    <w:rsid w:val="00BC5CB3"/>
    <w:rsid w:val="00BC75D5"/>
    <w:rsid w:val="00BD58E0"/>
    <w:rsid w:val="00BE2237"/>
    <w:rsid w:val="00BE3ED3"/>
    <w:rsid w:val="00BF5C04"/>
    <w:rsid w:val="00BF6FEE"/>
    <w:rsid w:val="00C036B9"/>
    <w:rsid w:val="00C067EF"/>
    <w:rsid w:val="00C14638"/>
    <w:rsid w:val="00C325E3"/>
    <w:rsid w:val="00C504BB"/>
    <w:rsid w:val="00C51250"/>
    <w:rsid w:val="00C544C6"/>
    <w:rsid w:val="00C6430C"/>
    <w:rsid w:val="00C64FF4"/>
    <w:rsid w:val="00C67DDF"/>
    <w:rsid w:val="00C71BCA"/>
    <w:rsid w:val="00C7668A"/>
    <w:rsid w:val="00C8482B"/>
    <w:rsid w:val="00CA2C9D"/>
    <w:rsid w:val="00CA2D32"/>
    <w:rsid w:val="00CB164B"/>
    <w:rsid w:val="00CB1E03"/>
    <w:rsid w:val="00CB1F0A"/>
    <w:rsid w:val="00CB54AE"/>
    <w:rsid w:val="00CB56C2"/>
    <w:rsid w:val="00CC2824"/>
    <w:rsid w:val="00CC465D"/>
    <w:rsid w:val="00CD2ED8"/>
    <w:rsid w:val="00CD6D48"/>
    <w:rsid w:val="00CD6F01"/>
    <w:rsid w:val="00CE4CC3"/>
    <w:rsid w:val="00CF0D1B"/>
    <w:rsid w:val="00CF257C"/>
    <w:rsid w:val="00CF4D9D"/>
    <w:rsid w:val="00CF647F"/>
    <w:rsid w:val="00D0172A"/>
    <w:rsid w:val="00D023F1"/>
    <w:rsid w:val="00D06CDD"/>
    <w:rsid w:val="00D11406"/>
    <w:rsid w:val="00D13C71"/>
    <w:rsid w:val="00D15662"/>
    <w:rsid w:val="00D210A1"/>
    <w:rsid w:val="00D2176F"/>
    <w:rsid w:val="00D249B5"/>
    <w:rsid w:val="00D24B80"/>
    <w:rsid w:val="00D25694"/>
    <w:rsid w:val="00D316A8"/>
    <w:rsid w:val="00D32B94"/>
    <w:rsid w:val="00D361F1"/>
    <w:rsid w:val="00D376E7"/>
    <w:rsid w:val="00D4428C"/>
    <w:rsid w:val="00D46F2D"/>
    <w:rsid w:val="00D53A67"/>
    <w:rsid w:val="00D56B64"/>
    <w:rsid w:val="00D56DE3"/>
    <w:rsid w:val="00D61C65"/>
    <w:rsid w:val="00D633D0"/>
    <w:rsid w:val="00D63B6B"/>
    <w:rsid w:val="00D63B78"/>
    <w:rsid w:val="00D658EE"/>
    <w:rsid w:val="00D65EE4"/>
    <w:rsid w:val="00D674ED"/>
    <w:rsid w:val="00D70271"/>
    <w:rsid w:val="00D71FC6"/>
    <w:rsid w:val="00D720D8"/>
    <w:rsid w:val="00D7670F"/>
    <w:rsid w:val="00D80A19"/>
    <w:rsid w:val="00D83DB3"/>
    <w:rsid w:val="00D85FAC"/>
    <w:rsid w:val="00D91DD8"/>
    <w:rsid w:val="00D96698"/>
    <w:rsid w:val="00D96954"/>
    <w:rsid w:val="00DA67DD"/>
    <w:rsid w:val="00DB1C13"/>
    <w:rsid w:val="00DB1E60"/>
    <w:rsid w:val="00DB3E9B"/>
    <w:rsid w:val="00DB77D5"/>
    <w:rsid w:val="00DC34B5"/>
    <w:rsid w:val="00DC3864"/>
    <w:rsid w:val="00DC7BCE"/>
    <w:rsid w:val="00DC7C14"/>
    <w:rsid w:val="00DD28F7"/>
    <w:rsid w:val="00DE3C2B"/>
    <w:rsid w:val="00DE5F06"/>
    <w:rsid w:val="00DE7D3A"/>
    <w:rsid w:val="00DF23DE"/>
    <w:rsid w:val="00E00944"/>
    <w:rsid w:val="00E0157A"/>
    <w:rsid w:val="00E035B3"/>
    <w:rsid w:val="00E0362A"/>
    <w:rsid w:val="00E11294"/>
    <w:rsid w:val="00E1459E"/>
    <w:rsid w:val="00E22379"/>
    <w:rsid w:val="00E23A07"/>
    <w:rsid w:val="00E263AB"/>
    <w:rsid w:val="00E3161F"/>
    <w:rsid w:val="00E319D3"/>
    <w:rsid w:val="00E33487"/>
    <w:rsid w:val="00E371F6"/>
    <w:rsid w:val="00E452F5"/>
    <w:rsid w:val="00E45655"/>
    <w:rsid w:val="00E46A66"/>
    <w:rsid w:val="00E47C1F"/>
    <w:rsid w:val="00E558F0"/>
    <w:rsid w:val="00E6181E"/>
    <w:rsid w:val="00E62A7E"/>
    <w:rsid w:val="00E62CF0"/>
    <w:rsid w:val="00E642CF"/>
    <w:rsid w:val="00E64A8F"/>
    <w:rsid w:val="00E71132"/>
    <w:rsid w:val="00E718D4"/>
    <w:rsid w:val="00E7790D"/>
    <w:rsid w:val="00E85C41"/>
    <w:rsid w:val="00E87BF9"/>
    <w:rsid w:val="00E90756"/>
    <w:rsid w:val="00E9274D"/>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D0D1A"/>
    <w:rsid w:val="00ED1E9B"/>
    <w:rsid w:val="00ED6653"/>
    <w:rsid w:val="00EE73F2"/>
    <w:rsid w:val="00EF544B"/>
    <w:rsid w:val="00EF5F00"/>
    <w:rsid w:val="00EF6AB2"/>
    <w:rsid w:val="00F13991"/>
    <w:rsid w:val="00F278A4"/>
    <w:rsid w:val="00F46CCE"/>
    <w:rsid w:val="00F504BB"/>
    <w:rsid w:val="00F602E0"/>
    <w:rsid w:val="00F619F6"/>
    <w:rsid w:val="00F62727"/>
    <w:rsid w:val="00F62CEB"/>
    <w:rsid w:val="00F6365F"/>
    <w:rsid w:val="00F7087B"/>
    <w:rsid w:val="00F71B8D"/>
    <w:rsid w:val="00F74037"/>
    <w:rsid w:val="00F7662E"/>
    <w:rsid w:val="00F80EFA"/>
    <w:rsid w:val="00F82390"/>
    <w:rsid w:val="00F82993"/>
    <w:rsid w:val="00F905DA"/>
    <w:rsid w:val="00F91EA5"/>
    <w:rsid w:val="00F922E8"/>
    <w:rsid w:val="00F9320C"/>
    <w:rsid w:val="00F97B88"/>
    <w:rsid w:val="00FA6B2F"/>
    <w:rsid w:val="00FB4245"/>
    <w:rsid w:val="00FB747F"/>
    <w:rsid w:val="00FC0C8B"/>
    <w:rsid w:val="00FC25FE"/>
    <w:rsid w:val="00FC485A"/>
    <w:rsid w:val="00FC7E93"/>
    <w:rsid w:val="00FD222E"/>
    <w:rsid w:val="00FE5008"/>
    <w:rsid w:val="00FE5195"/>
    <w:rsid w:val="00FF566E"/>
    <w:rsid w:val="00FF6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F91EA5"/>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F71B8D"/>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F71B8D"/>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71B8D"/>
    <w:rPr>
      <w:noProof/>
      <w:color w:val="00425D" w:themeColor="text2"/>
      <w:sz w:val="16"/>
      <w:szCs w:val="16"/>
      <w:lang w:val="en-US"/>
    </w:rPr>
  </w:style>
  <w:style w:type="paragraph" w:styleId="Header">
    <w:name w:val="header"/>
    <w:basedOn w:val="Footer"/>
    <w:link w:val="HeaderChar"/>
    <w:uiPriority w:val="17"/>
    <w:unhideWhenUsed/>
    <w:qFormat/>
    <w:locked/>
    <w:rsid w:val="00F71B8D"/>
    <w:pPr>
      <w:spacing w:before="0" w:after="120"/>
      <w:ind w:left="0" w:right="0"/>
    </w:pPr>
  </w:style>
  <w:style w:type="character" w:customStyle="1" w:styleId="HeaderChar">
    <w:name w:val="Header Char"/>
    <w:basedOn w:val="DefaultParagraphFont"/>
    <w:link w:val="Header"/>
    <w:uiPriority w:val="17"/>
    <w:rsid w:val="00F71B8D"/>
    <w:rPr>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CF647F"/>
    <w:pPr>
      <w:spacing w:before="240" w:after="80" w:line="300" w:lineRule="exac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F71B8D"/>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856894"/>
    <w:pPr>
      <w:numPr>
        <w:numId w:val="9"/>
      </w:numPr>
      <w:tabs>
        <w:tab w:val="left" w:pos="567"/>
      </w:tabs>
      <w:ind w:left="567" w:right="170" w:hanging="340"/>
    </w:pPr>
  </w:style>
  <w:style w:type="paragraph" w:customStyle="1" w:styleId="34Bodybulletsnumbered">
    <w:name w:val="3.4 Body bullets numbered"/>
    <w:basedOn w:val="Normal"/>
    <w:uiPriority w:val="17"/>
    <w:qFormat/>
    <w:rsid w:val="00856894"/>
    <w:pPr>
      <w:numPr>
        <w:numId w:val="5"/>
      </w:numPr>
      <w:ind w:right="170" w:hanging="340"/>
    </w:pPr>
    <w:rPr>
      <w:lang w:eastAsia="en-NZ"/>
    </w:rPr>
  </w:style>
  <w:style w:type="paragraph" w:styleId="ListParagraph">
    <w:name w:val="List Paragraph"/>
    <w:basedOn w:val="Normal"/>
    <w:uiPriority w:val="34"/>
    <w:locked/>
    <w:rsid w:val="00FB747F"/>
    <w:pPr>
      <w:ind w:left="720"/>
      <w:contextualSpacing/>
    </w:pPr>
  </w:style>
  <w:style w:type="paragraph" w:customStyle="1" w:styleId="23Subheadinglevel3">
    <w:name w:val="2.3 Sub heading level 3"/>
    <w:basedOn w:val="21MainSubheadinglevel1"/>
    <w:next w:val="Normal"/>
    <w:uiPriority w:val="17"/>
    <w:qFormat/>
    <w:rsid w:val="00CF647F"/>
    <w:pPr>
      <w:spacing w:before="200" w:after="120" w:line="300" w:lineRule="exac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CF647F"/>
    <w:pPr>
      <w:spacing w:after="200" w:line="440" w:lineRule="exac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F647F"/>
    <w:pPr>
      <w:spacing w:after="240" w:line="380" w:lineRule="exact"/>
    </w:pPr>
    <w:rPr>
      <w:rFonts w:ascii="Segoe UI Semibold" w:hAnsi="Segoe UI Semibold"/>
      <w:color w:val="007198"/>
      <w:sz w:val="36"/>
    </w:rPr>
  </w:style>
  <w:style w:type="paragraph" w:customStyle="1" w:styleId="35Bodybulletsroman">
    <w:name w:val="3.5 Body bullets roman"/>
    <w:basedOn w:val="32BodytextLINZ"/>
    <w:uiPriority w:val="17"/>
    <w:qFormat/>
    <w:rsid w:val="00856894"/>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856894"/>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165CE4"/>
    <w:rPr>
      <w:sz w:val="16"/>
      <w:szCs w:val="16"/>
    </w:rPr>
  </w:style>
  <w:style w:type="paragraph" w:styleId="CommentText">
    <w:name w:val="annotation text"/>
    <w:basedOn w:val="Normal"/>
    <w:link w:val="CommentTextChar"/>
    <w:uiPriority w:val="99"/>
    <w:semiHidden/>
    <w:unhideWhenUsed/>
    <w:locked/>
    <w:rsid w:val="00165CE4"/>
    <w:pPr>
      <w:spacing w:line="240" w:lineRule="auto"/>
    </w:pPr>
    <w:rPr>
      <w:sz w:val="20"/>
      <w:szCs w:val="20"/>
    </w:rPr>
  </w:style>
  <w:style w:type="character" w:customStyle="1" w:styleId="CommentTextChar">
    <w:name w:val="Comment Text Char"/>
    <w:basedOn w:val="DefaultParagraphFont"/>
    <w:link w:val="CommentText"/>
    <w:uiPriority w:val="99"/>
    <w:semiHidden/>
    <w:rsid w:val="00165CE4"/>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165CE4"/>
    <w:rPr>
      <w:b/>
      <w:bCs/>
    </w:rPr>
  </w:style>
  <w:style w:type="character" w:customStyle="1" w:styleId="CommentSubjectChar">
    <w:name w:val="Comment Subject Char"/>
    <w:basedOn w:val="CommentTextChar"/>
    <w:link w:val="CommentSubject"/>
    <w:uiPriority w:val="99"/>
    <w:semiHidden/>
    <w:rsid w:val="00165CE4"/>
    <w:rPr>
      <w:rFonts w:ascii="Segoe UI" w:hAnsi="Segoe UI"/>
      <w:b/>
      <w:bCs/>
      <w:sz w:val="20"/>
      <w:szCs w:val="20"/>
    </w:rPr>
  </w:style>
  <w:style w:type="paragraph" w:styleId="BalloonText">
    <w:name w:val="Balloon Text"/>
    <w:basedOn w:val="Normal"/>
    <w:link w:val="BalloonTextChar"/>
    <w:uiPriority w:val="99"/>
    <w:semiHidden/>
    <w:unhideWhenUsed/>
    <w:locked/>
    <w:rsid w:val="00165CE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6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95806">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20505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knowledgehub.transport.govt.nz/topic-hubs/maritime-hub/" TargetMode="External" Id="rId13" /><Relationship Type="http://schemas.openxmlformats.org/officeDocument/2006/relationships/header" Target="header3.xml"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footnotes" Target="footnotes.xml" Id="rId7" /><Relationship Type="http://schemas.openxmlformats.org/officeDocument/2006/relationships/hyperlink" Target="https://miro.com/welcomeonboard/QkxRamw0enhHTzN5RmVRYXZydWdzUE1FSzFCSjVOSng2dmZId2ZTaFMzOEdEN2ZEU09DQnBYUjRCWmkzdlV3YnwzMDc0NDU3MzQ3NzYzODY0MjA5fDI=?share_link_id=305213674478"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apc01.safelinks.protection.outlook.com/?url=https%3A%2F%2Fiho.int%2Fen%2Fmsdiwg-0&amp;data=05%7C02%7CAMeissner%40linz.govt.nz%7C0f3e261269b544b5c66808dc1aca02e5%7C2134e9617e384c34a22b10da5466b725%7C0%7C0%7C638414702325591030%7CUnknown%7CTWFpbGZsb3d8eyJWIjoiMC4wLjAwMDAiLCJQIjoiV2luMzIiLCJBTiI6Ik1haWwiLCJXVCI6Mn0%3D%7C3000%7C%7C%7C&amp;sdata=h5q%2FdsU28PkwrJoEMXAj7dhWQfZr8kzszDywMjbsMJM%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miro.com/welcomeonboard/aklKN0dsMXdyS002cjJqQUdXWHlsNWVJMTZsRkh0d2UydzN3UDB0bnA3QWpMSUtyclJZaDUwQXdBMlFnckhUWnwzMDc0NDU3MzQ3NzYzODY0MjA5fDI=?share_link_id=752194929924" TargetMode="Externa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yperlink" Target="https://www.linz.govt.nz/our-work/location-information/hydrographic-work-programme/rolling-out-new-digital-navigation-framework-s-100" TargetMode="Externa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3.xml" Id="R2e31e80ac7644d71" /></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FE02A50CBEDF4EFE8711818D4E189A59"/>
        <w:category>
          <w:name w:val="General"/>
          <w:gallery w:val="placeholder"/>
        </w:category>
        <w:types>
          <w:type w:val="bbPlcHdr"/>
        </w:types>
        <w:behaviors>
          <w:behavior w:val="content"/>
        </w:behaviors>
        <w:guid w:val="{CD5ED057-9713-4A7C-89E1-C4078B63C774}"/>
      </w:docPartPr>
      <w:docPartBody>
        <w:p w:rsidR="00570A1C" w:rsidRDefault="00570A1C">
          <w:pPr>
            <w:pStyle w:val="FE02A50CBEDF4EFE8711818D4E189A59"/>
          </w:pPr>
          <w:r w:rsidRPr="003B4C7C">
            <w:t>Click or tap here to enter text.</w:t>
          </w:r>
        </w:p>
      </w:docPartBody>
    </w:docPart>
    <w:docPart>
      <w:docPartPr>
        <w:name w:val="6C72EC73B7114ADA96013909F3FAEB19"/>
        <w:category>
          <w:name w:val="General"/>
          <w:gallery w:val="placeholder"/>
        </w:category>
        <w:types>
          <w:type w:val="bbPlcHdr"/>
        </w:types>
        <w:behaviors>
          <w:behavior w:val="content"/>
        </w:behaviors>
        <w:guid w:val="{BD6BFE12-6C0D-4CC9-B5EA-E6912E269AB1}"/>
      </w:docPartPr>
      <w:docPartBody>
        <w:p w:rsidR="00CC6917" w:rsidRDefault="000216A2" w:rsidP="000216A2">
          <w:pPr>
            <w:pStyle w:val="6C72EC73B7114ADA96013909F3FAEB19"/>
          </w:pPr>
          <w:r w:rsidRPr="00661D13">
            <w:rPr>
              <w:color w:val="FFFFFF" w:themeColor="background1"/>
            </w:rPr>
            <w:t>Click or tap here to enter text.</w:t>
          </w:r>
        </w:p>
      </w:docPartBody>
    </w:docPart>
    <w:docPart>
      <w:docPartPr>
        <w:name w:val="4FC24C250E9F45CA8D7B164DD2654D31"/>
        <w:category>
          <w:name w:val="General"/>
          <w:gallery w:val="placeholder"/>
        </w:category>
        <w:types>
          <w:type w:val="bbPlcHdr"/>
        </w:types>
        <w:behaviors>
          <w:behavior w:val="content"/>
        </w:behaviors>
        <w:guid w:val="{CCF671E4-2C2A-4973-BF51-2E64784C26D5}"/>
      </w:docPartPr>
      <w:docPartBody>
        <w:p w:rsidR="00536D5C" w:rsidRDefault="004A0848" w:rsidP="004A0848">
          <w:pPr>
            <w:pStyle w:val="4FC24C250E9F45CA8D7B164DD2654D31"/>
          </w:pPr>
          <w:r w:rsidRPr="00661D13">
            <w:rPr>
              <w:color w:val="FFFFFF" w:themeColor="background1"/>
            </w:rPr>
            <w:t>Click or tap here to enter text.</w:t>
          </w:r>
        </w:p>
      </w:docPartBody>
    </w:docPart>
    <w:docPart>
      <w:docPartPr>
        <w:name w:val="A3BE317D40894A069D1E7C116D6B9D81"/>
        <w:category>
          <w:name w:val="General"/>
          <w:gallery w:val="placeholder"/>
        </w:category>
        <w:types>
          <w:type w:val="bbPlcHdr"/>
        </w:types>
        <w:behaviors>
          <w:behavior w:val="content"/>
        </w:behaviors>
        <w:guid w:val="{6DB346BE-042E-4FD4-98F8-2ABA90FFA573}"/>
      </w:docPartPr>
      <w:docPartBody>
        <w:p w:rsidR="00536D5C" w:rsidRDefault="004A0848" w:rsidP="004A0848">
          <w:pPr>
            <w:pStyle w:val="A3BE317D40894A069D1E7C116D6B9D81"/>
          </w:pPr>
          <w:r w:rsidRPr="00661D13">
            <w:rPr>
              <w:color w:val="FFFFFF" w:themeColor="background1"/>
            </w:rPr>
            <w:t>Click or tap here to enter text.</w:t>
          </w:r>
        </w:p>
      </w:docPartBody>
    </w:docPart>
    <w:docPart>
      <w:docPartPr>
        <w:name w:val="DBE90D285210408690E91D9F2A472B09"/>
        <w:category>
          <w:name w:val="General"/>
          <w:gallery w:val="placeholder"/>
        </w:category>
        <w:types>
          <w:type w:val="bbPlcHdr"/>
        </w:types>
        <w:behaviors>
          <w:behavior w:val="content"/>
        </w:behaviors>
        <w:guid w:val="{7088F464-EB27-4B24-9293-56A0251BC7FC}"/>
      </w:docPartPr>
      <w:docPartBody>
        <w:p w:rsidR="00536D5C" w:rsidRDefault="004A0848" w:rsidP="004A0848">
          <w:pPr>
            <w:pStyle w:val="DBE90D285210408690E91D9F2A472B09"/>
          </w:pPr>
          <w:r w:rsidRPr="00661D13">
            <w:rPr>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0216A2"/>
    <w:rsid w:val="000669E9"/>
    <w:rsid w:val="000877AD"/>
    <w:rsid w:val="00145B50"/>
    <w:rsid w:val="001A421B"/>
    <w:rsid w:val="001C6B0E"/>
    <w:rsid w:val="002608FC"/>
    <w:rsid w:val="00376BBA"/>
    <w:rsid w:val="00382AC7"/>
    <w:rsid w:val="003E194F"/>
    <w:rsid w:val="004A0848"/>
    <w:rsid w:val="00536D5C"/>
    <w:rsid w:val="00570A1C"/>
    <w:rsid w:val="005F4C67"/>
    <w:rsid w:val="006C1423"/>
    <w:rsid w:val="007B7627"/>
    <w:rsid w:val="008A4C02"/>
    <w:rsid w:val="008E345B"/>
    <w:rsid w:val="00910267"/>
    <w:rsid w:val="00992492"/>
    <w:rsid w:val="00A67058"/>
    <w:rsid w:val="00B440F2"/>
    <w:rsid w:val="00B531AC"/>
    <w:rsid w:val="00C52967"/>
    <w:rsid w:val="00CC6917"/>
    <w:rsid w:val="00D504D6"/>
    <w:rsid w:val="00D805A6"/>
    <w:rsid w:val="00E253DF"/>
    <w:rsid w:val="00E25F58"/>
    <w:rsid w:val="00EC4D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FE02A50CBEDF4EFE8711818D4E189A59">
    <w:name w:val="FE02A50CBEDF4EFE8711818D4E189A59"/>
  </w:style>
  <w:style w:type="character" w:styleId="PlaceholderText">
    <w:name w:val="Placeholder Text"/>
    <w:basedOn w:val="DefaultParagraphFont"/>
    <w:uiPriority w:val="99"/>
    <w:semiHidden/>
    <w:rsid w:val="000216A2"/>
    <w:rPr>
      <w:color w:val="808080"/>
    </w:rPr>
  </w:style>
  <w:style w:type="paragraph" w:customStyle="1" w:styleId="4FC24C250E9F45CA8D7B164DD2654D31">
    <w:name w:val="4FC24C250E9F45CA8D7B164DD2654D31"/>
    <w:rsid w:val="004A0848"/>
    <w:rPr>
      <w:kern w:val="2"/>
      <w14:ligatures w14:val="standardContextual"/>
    </w:rPr>
  </w:style>
  <w:style w:type="paragraph" w:customStyle="1" w:styleId="A3BE317D40894A069D1E7C116D6B9D81">
    <w:name w:val="A3BE317D40894A069D1E7C116D6B9D81"/>
    <w:rsid w:val="004A0848"/>
    <w:rPr>
      <w:kern w:val="2"/>
      <w14:ligatures w14:val="standardContextual"/>
    </w:rPr>
  </w:style>
  <w:style w:type="paragraph" w:customStyle="1" w:styleId="DBE90D285210408690E91D9F2A472B09">
    <w:name w:val="DBE90D285210408690E91D9F2A472B09"/>
    <w:rsid w:val="004A0848"/>
    <w:rPr>
      <w:kern w:val="2"/>
      <w14:ligatures w14:val="standardContextual"/>
    </w:rPr>
  </w:style>
  <w:style w:type="paragraph" w:customStyle="1" w:styleId="6C72EC73B7114ADA96013909F3FAEB19">
    <w:name w:val="6C72EC73B7114ADA96013909F3FAEB19"/>
    <w:rsid w:val="00021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A6094324</value>
    </field>
    <field name="Objective-Title">
      <value order="0">20240208 Meeting 19 - Minutes</value>
    </field>
    <field name="Objective-Description">
      <value order="0"/>
    </field>
    <field name="Objective-CreationStamp">
      <value order="0">2024-02-07T22:26:03Z</value>
    </field>
    <field name="Objective-IsApproved">
      <value order="0">false</value>
    </field>
    <field name="Objective-IsPublished">
      <value order="0">true</value>
    </field>
    <field name="Objective-DatePublished">
      <value order="0">2024-02-08T22:25:59Z</value>
    </field>
    <field name="Objective-ModificationStamp">
      <value order="0">2024-02-08T22:25:59Z</value>
    </field>
    <field name="Objective-Owner">
      <value order="0">Anna Meissner</value>
    </field>
    <field name="Objective-Path">
      <value order="0">LinZone Global Folder:LinZone File Plan:Hydrography:Work Programme:Marine Geospatial:NZMGI Steering Group:Meetings:2024</value>
    </field>
    <field name="Objective-Parent">
      <value order="0">2024</value>
    </field>
    <field name="Objective-State">
      <value order="0">Published</value>
    </field>
    <field name="Objective-VersionId">
      <value order="0">vA9388487</value>
    </field>
    <field name="Objective-Version">
      <value order="0">5.0</value>
    </field>
    <field name="Objective-VersionNumber">
      <value order="0">5</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4833-46D8-46A7-9EA3-B65672AA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jbarnett</dc:creator>
  <dc:description>Enter Letter Comments Here</dc:description>
  <cp:lastModifiedBy>Anna Meissner</cp:lastModifiedBy>
  <cp:revision>15</cp:revision>
  <cp:lastPrinted>2020-03-15T20:02:00Z</cp:lastPrinted>
  <dcterms:created xsi:type="dcterms:W3CDTF">2020-12-18T01:00:00Z</dcterms:created>
  <dcterms:modified xsi:type="dcterms:W3CDTF">2024-02-08T21:34:00Z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A6094324</vt:lpwstr>
  </property>
  <property fmtid="{D5CDD505-2E9C-101B-9397-08002B2CF9AE}" pid="4" name="Objective-Title">
    <vt:lpwstr>20240208 Meeting 19 - Minutes</vt:lpwstr>
  </property>
  <property fmtid="{D5CDD505-2E9C-101B-9397-08002B2CF9AE}" pid="5" name="Objective-Comment">
    <vt:lpwstr/>
  </property>
  <property fmtid="{D5CDD505-2E9C-101B-9397-08002B2CF9AE}" pid="6" name="Objective-CreationStamp">
    <vt:filetime>2024-02-07T22:26:03Z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2024-02-08T22:25:59Z</vt:filetime>
  </property>
  <property fmtid="{D5CDD505-2E9C-101B-9397-08002B2CF9AE}" pid="10" name="Objective-ModificationStamp">
    <vt:filetime>2024-02-08T22:25:59Z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Geospatial:NZMGI Steering Group:Meetings:2024</vt:lpwstr>
  </property>
  <property fmtid="{D5CDD505-2E9C-101B-9397-08002B2CF9AE}" pid="13" name="Objective-Parent">
    <vt:lpwstr>2024</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vA9388487</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