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3C0C2" w14:textId="77777777" w:rsidR="00665BCF" w:rsidRPr="00B3551E" w:rsidRDefault="00665BCF" w:rsidP="00665BCF">
      <w:pPr>
        <w:pStyle w:val="condHeading2"/>
        <w:rPr>
          <w:rFonts w:cs="Segoe UI"/>
        </w:rPr>
      </w:pPr>
      <w:r w:rsidRPr="00093A7E">
        <w:rPr>
          <w:rFonts w:cs="Segoe UI"/>
        </w:rPr>
        <w:t>Conditions</w:t>
      </w:r>
    </w:p>
    <w:p w14:paraId="4613051F" w14:textId="6B91BA24" w:rsidR="006F56FB" w:rsidRPr="004707E5" w:rsidRDefault="006F56FB" w:rsidP="006F56FB">
      <w:pPr>
        <w:pStyle w:val="condnonnumbered"/>
        <w:rPr>
          <w:rFonts w:cs="Segoe UI"/>
          <w:i/>
          <w:iCs/>
          <w:color w:val="7ACEDF" w:themeColor="accent5" w:themeShade="BF"/>
        </w:rPr>
      </w:pPr>
      <w:r w:rsidRPr="004707E5">
        <w:rPr>
          <w:rFonts w:cs="Segoe UI"/>
        </w:rPr>
        <w:t xml:space="preserve">Your </w:t>
      </w:r>
      <w:r w:rsidRPr="004707E5">
        <w:rPr>
          <w:rFonts w:cs="Segoe UI"/>
          <w:b/>
          <w:bCs/>
        </w:rPr>
        <w:t>Consent</w:t>
      </w:r>
      <w:r w:rsidRPr="004707E5">
        <w:rPr>
          <w:rFonts w:cs="Segoe UI"/>
        </w:rPr>
        <w:t xml:space="preserve"> </w:t>
      </w:r>
      <w:r w:rsidR="00FE3F76">
        <w:rPr>
          <w:rFonts w:cs="Segoe UI"/>
        </w:rPr>
        <w:t>will be</w:t>
      </w:r>
      <w:r w:rsidRPr="004707E5">
        <w:rPr>
          <w:rFonts w:cs="Segoe UI"/>
        </w:rPr>
        <w:t xml:space="preserve"> subject to the conditions set out below. These apply to all overseas people who are given consent to acquire significant business assets</w:t>
      </w:r>
      <w:r w:rsidR="00B71A8F">
        <w:rPr>
          <w:rFonts w:cs="Segoe UI"/>
        </w:rPr>
        <w:t xml:space="preserve"> and/or sensitive land</w:t>
      </w:r>
      <w:r w:rsidRPr="004707E5">
        <w:rPr>
          <w:rFonts w:cs="Segoe UI"/>
        </w:rPr>
        <w:t>, including you.</w:t>
      </w:r>
      <w:r w:rsidRPr="00BB7C31">
        <w:t xml:space="preserve"> </w:t>
      </w:r>
    </w:p>
    <w:p w14:paraId="62B849F4" w14:textId="77777777" w:rsidR="006F56FB" w:rsidRPr="007C09A3" w:rsidRDefault="006F56FB" w:rsidP="006F56FB">
      <w:pPr>
        <w:pStyle w:val="condnonnumbered"/>
        <w:rPr>
          <w:rFonts w:cs="Segoe UI"/>
        </w:rPr>
      </w:pPr>
      <w:r w:rsidRPr="004707E5">
        <w:rPr>
          <w:rFonts w:cs="Segoe UI"/>
        </w:rPr>
        <w:t xml:space="preserve">You must comply with them all. Be aware that if you do not comply with the </w:t>
      </w:r>
      <w:r w:rsidRPr="004707E5">
        <w:rPr>
          <w:rFonts w:cs="Segoe UI"/>
          <w:b/>
          <w:bCs/>
        </w:rPr>
        <w:t>Conditions</w:t>
      </w:r>
      <w:r w:rsidRPr="004707E5">
        <w:rPr>
          <w:rFonts w:cs="Segoe UI"/>
        </w:rPr>
        <w:t xml:space="preserve"> below you </w:t>
      </w:r>
      <w:r w:rsidRPr="007C09A3">
        <w:rPr>
          <w:rFonts w:cs="Segoe UI"/>
        </w:rPr>
        <w:t>may be subject to fines or other penalties.</w:t>
      </w:r>
    </w:p>
    <w:p w14:paraId="612C0D4B" w14:textId="46E6D745" w:rsidR="00FE3F76" w:rsidRPr="004707E5" w:rsidRDefault="00FE3F76" w:rsidP="006F56FB">
      <w:pPr>
        <w:pStyle w:val="condnonnumbered"/>
        <w:rPr>
          <w:rFonts w:cs="Segoe UI"/>
        </w:rPr>
      </w:pPr>
      <w:r w:rsidRPr="007C09A3">
        <w:rPr>
          <w:rFonts w:cs="Segoe UI"/>
        </w:rPr>
        <w:t>In limited circumstances, we may consider amendments to the Conditions before consent is granted. If you seek an amendment, you must clearly describe the amendment required and the reasons which justify an amendment in your application form.</w:t>
      </w:r>
      <w:r>
        <w:rPr>
          <w:rFonts w:cs="Segoe UI"/>
        </w:rPr>
        <w:t xml:space="preserve"> </w:t>
      </w:r>
    </w:p>
    <w:p w14:paraId="74CF0C2D" w14:textId="52FA11B9" w:rsidR="006F56FB" w:rsidRPr="00515CF7" w:rsidRDefault="006F56FB" w:rsidP="006F56FB">
      <w:pPr>
        <w:rPr>
          <w:rFonts w:eastAsia="Times New Roman" w:cs="Segoe UI"/>
          <w:color w:val="auto"/>
        </w:rPr>
      </w:pPr>
      <w:r w:rsidRPr="00515CF7">
        <w:rPr>
          <w:rFonts w:eastAsia="Times New Roman" w:cs="Segoe UI"/>
          <w:color w:val="auto"/>
        </w:rPr>
        <w:t xml:space="preserve">In the Consent and the Conditions, we refer to Land Information New Zealand as </w:t>
      </w:r>
      <w:r w:rsidRPr="00515CF7">
        <w:rPr>
          <w:rFonts w:eastAsia="Times New Roman" w:cs="Segoe UI"/>
          <w:b/>
          <w:bCs/>
          <w:color w:val="auto"/>
        </w:rPr>
        <w:t>LINZ</w:t>
      </w:r>
      <w:r w:rsidRPr="00515CF7">
        <w:rPr>
          <w:rFonts w:eastAsia="Times New Roman" w:cs="Segoe UI"/>
          <w:color w:val="auto"/>
        </w:rPr>
        <w:t xml:space="preserve">, </w:t>
      </w:r>
      <w:r w:rsidRPr="00515CF7">
        <w:rPr>
          <w:rFonts w:eastAsia="Times New Roman" w:cs="Segoe UI"/>
          <w:b/>
          <w:bCs/>
          <w:color w:val="auto"/>
        </w:rPr>
        <w:t>us</w:t>
      </w:r>
      <w:r w:rsidRPr="00515CF7">
        <w:rPr>
          <w:rFonts w:eastAsia="Times New Roman" w:cs="Segoe UI"/>
          <w:color w:val="auto"/>
        </w:rPr>
        <w:t xml:space="preserve"> or </w:t>
      </w:r>
      <w:r w:rsidRPr="00515CF7">
        <w:rPr>
          <w:rFonts w:eastAsia="Times New Roman" w:cs="Segoe UI"/>
          <w:b/>
          <w:bCs/>
          <w:color w:val="auto"/>
        </w:rPr>
        <w:t>we</w:t>
      </w:r>
      <w:r w:rsidRPr="00515CF7">
        <w:rPr>
          <w:rFonts w:eastAsia="Times New Roman" w:cs="Segoe UI"/>
          <w:color w:val="auto"/>
        </w:rPr>
        <w:t>.</w:t>
      </w:r>
    </w:p>
    <w:p w14:paraId="7D233175" w14:textId="77777777" w:rsidR="006F56FB" w:rsidRPr="004707E5" w:rsidRDefault="006F56FB" w:rsidP="006F56FB">
      <w:pPr>
        <w:pStyle w:val="condHeading2"/>
        <w:rPr>
          <w:rFonts w:cs="Segoe UI"/>
        </w:rPr>
      </w:pPr>
      <w:r w:rsidRPr="004707E5">
        <w:rPr>
          <w:rFonts w:cs="Segoe UI"/>
        </w:rPr>
        <w:t>Definitions</w:t>
      </w:r>
    </w:p>
    <w:p w14:paraId="4A2D48E5" w14:textId="77777777" w:rsidR="006F56FB" w:rsidRPr="004707E5" w:rsidRDefault="006F56FB" w:rsidP="006F56FB">
      <w:pPr>
        <w:tabs>
          <w:tab w:val="left" w:pos="567"/>
        </w:tabs>
        <w:spacing w:after="120"/>
        <w:jc w:val="both"/>
        <w:rPr>
          <w:rFonts w:cs="Segoe UI"/>
          <w:bCs/>
          <w:kern w:val="32"/>
        </w:rPr>
      </w:pPr>
      <w:r w:rsidRPr="004707E5">
        <w:rPr>
          <w:rFonts w:cs="Segoe UI"/>
          <w:b/>
          <w:kern w:val="32"/>
        </w:rPr>
        <w:t>Act</w:t>
      </w:r>
      <w:r w:rsidRPr="004707E5">
        <w:rPr>
          <w:rFonts w:cs="Segoe UI"/>
          <w:bCs/>
          <w:kern w:val="32"/>
        </w:rPr>
        <w:t xml:space="preserve"> means Overseas Investment Act 2005</w:t>
      </w:r>
    </w:p>
    <w:p w14:paraId="4652488A" w14:textId="77777777" w:rsidR="006F56FB" w:rsidRPr="004707E5" w:rsidRDefault="006F56FB" w:rsidP="006F56FB">
      <w:pPr>
        <w:tabs>
          <w:tab w:val="left" w:pos="567"/>
        </w:tabs>
        <w:spacing w:after="120"/>
        <w:jc w:val="both"/>
        <w:rPr>
          <w:rFonts w:cs="Segoe UI"/>
          <w:bCs/>
          <w:kern w:val="32"/>
        </w:rPr>
      </w:pPr>
      <w:r w:rsidRPr="004707E5">
        <w:rPr>
          <w:rFonts w:cs="Segoe UI"/>
          <w:b/>
          <w:kern w:val="32"/>
        </w:rPr>
        <w:t>Regulations</w:t>
      </w:r>
      <w:r w:rsidRPr="004707E5">
        <w:rPr>
          <w:rFonts w:cs="Segoe UI"/>
          <w:bCs/>
          <w:kern w:val="32"/>
        </w:rPr>
        <w:t xml:space="preserve"> means Overseas Investment Regulations 2005</w:t>
      </w:r>
    </w:p>
    <w:p w14:paraId="5DB5BDAF" w14:textId="77777777" w:rsidR="006F56FB" w:rsidRPr="004707E5" w:rsidRDefault="006F56FB" w:rsidP="006F56FB">
      <w:pPr>
        <w:tabs>
          <w:tab w:val="left" w:pos="567"/>
        </w:tabs>
        <w:spacing w:after="120"/>
        <w:jc w:val="both"/>
        <w:rPr>
          <w:rFonts w:cs="Segoe UI"/>
          <w:bCs/>
          <w:kern w:val="32"/>
        </w:rPr>
      </w:pPr>
      <w:r w:rsidRPr="004707E5">
        <w:rPr>
          <w:rFonts w:cs="Segoe UI"/>
          <w:bCs/>
          <w:kern w:val="32"/>
        </w:rPr>
        <w:t>Any term or expression that is defined in the Act or Regulations and used, but not defined, in this Consent has the same meaning as in the Act or Regulations.</w:t>
      </w:r>
    </w:p>
    <w:p w14:paraId="203ABD77" w14:textId="77777777" w:rsidR="006F56FB" w:rsidRPr="004707E5" w:rsidRDefault="006F56FB" w:rsidP="006F56FB">
      <w:pPr>
        <w:pStyle w:val="condHeading2"/>
        <w:rPr>
          <w:rFonts w:cs="Segoe UI"/>
        </w:rPr>
      </w:pPr>
      <w:r w:rsidRPr="004707E5">
        <w:rPr>
          <w:rFonts w:cs="Segoe UI"/>
        </w:rPr>
        <w:t>Standard Conditions</w:t>
      </w:r>
    </w:p>
    <w:p w14:paraId="2DFC8892" w14:textId="32CE70E3" w:rsidR="006F56FB" w:rsidRPr="006F56FB" w:rsidRDefault="006F56FB" w:rsidP="006F56FB">
      <w:pPr>
        <w:pStyle w:val="condnonnumbered"/>
        <w:rPr>
          <w:rFonts w:cs="Segoe UI"/>
        </w:rPr>
      </w:pPr>
      <w:r w:rsidRPr="00117F3B">
        <w:rPr>
          <w:rFonts w:cs="Segoe UI"/>
        </w:rPr>
        <w:t xml:space="preserve">You must comply with the </w:t>
      </w:r>
      <w:r w:rsidRPr="00117F3B">
        <w:rPr>
          <w:rFonts w:cs="Segoe UI"/>
          <w:b/>
        </w:rPr>
        <w:t>standard conditions</w:t>
      </w:r>
      <w:r w:rsidRPr="00117F3B">
        <w:rPr>
          <w:rFonts w:cs="Segoe UI"/>
        </w:rPr>
        <w:t xml:space="preserve"> set out below. These apply to all overseas people who are given consent to acquire sensitive New Zealand </w:t>
      </w:r>
      <w:r w:rsidR="0031131F">
        <w:rPr>
          <w:rFonts w:cs="Segoe UI"/>
        </w:rPr>
        <w:t>assets</w:t>
      </w:r>
      <w:r w:rsidRPr="00117F3B">
        <w:rPr>
          <w:rFonts w:cs="Segoe UI"/>
        </w:rPr>
        <w:t>, including you:</w:t>
      </w:r>
    </w:p>
    <w:tbl>
      <w:tblPr>
        <w:tblStyle w:val="TableGrid"/>
        <w:tblW w:w="0" w:type="auto"/>
        <w:tblLook w:val="04A0" w:firstRow="1" w:lastRow="0" w:firstColumn="1" w:lastColumn="0" w:noHBand="0" w:noVBand="1"/>
      </w:tblPr>
      <w:tblGrid>
        <w:gridCol w:w="5949"/>
        <w:gridCol w:w="3111"/>
      </w:tblGrid>
      <w:tr w:rsidR="006F56FB" w:rsidRPr="00515CF7" w14:paraId="20DA10C3" w14:textId="77777777" w:rsidTr="00E14468">
        <w:tc>
          <w:tcPr>
            <w:tcW w:w="5949" w:type="dxa"/>
            <w:shd w:val="clear" w:color="auto" w:fill="C1EEFF" w:themeFill="accent1" w:themeFillTint="33"/>
          </w:tcPr>
          <w:p w14:paraId="4E068971" w14:textId="77777777" w:rsidR="006F56FB" w:rsidRPr="00515CF7" w:rsidRDefault="006F56FB" w:rsidP="00515CF7">
            <w:pPr>
              <w:rPr>
                <w:b/>
                <w:bCs/>
              </w:rPr>
            </w:pPr>
            <w:r w:rsidRPr="00515CF7">
              <w:rPr>
                <w:b/>
                <w:bCs/>
              </w:rPr>
              <w:t>Details:</w:t>
            </w:r>
          </w:p>
          <w:p w14:paraId="21228E68" w14:textId="1F5A10AF" w:rsidR="006F56FB" w:rsidRPr="00515CF7" w:rsidRDefault="006F56FB" w:rsidP="00515CF7">
            <w:pPr>
              <w:rPr>
                <w:b/>
                <w:bCs/>
              </w:rPr>
            </w:pPr>
          </w:p>
        </w:tc>
        <w:tc>
          <w:tcPr>
            <w:tcW w:w="3111" w:type="dxa"/>
            <w:shd w:val="clear" w:color="auto" w:fill="C1EEFF" w:themeFill="accent1" w:themeFillTint="33"/>
          </w:tcPr>
          <w:p w14:paraId="45BDE3D4" w14:textId="77777777" w:rsidR="006F56FB" w:rsidRPr="00515CF7" w:rsidRDefault="006F56FB" w:rsidP="00515CF7">
            <w:pPr>
              <w:rPr>
                <w:b/>
                <w:bCs/>
              </w:rPr>
            </w:pPr>
            <w:r w:rsidRPr="00515CF7">
              <w:rPr>
                <w:b/>
                <w:bCs/>
              </w:rPr>
              <w:t>Required date:</w:t>
            </w:r>
          </w:p>
        </w:tc>
      </w:tr>
      <w:tr w:rsidR="006F56FB" w14:paraId="76397E3D" w14:textId="77777777" w:rsidTr="005864E6">
        <w:tc>
          <w:tcPr>
            <w:tcW w:w="9060" w:type="dxa"/>
            <w:gridSpan w:val="2"/>
            <w:shd w:val="clear" w:color="auto" w:fill="C0BCB9" w:themeFill="accent6" w:themeFillTint="66"/>
          </w:tcPr>
          <w:p w14:paraId="3F1940E7" w14:textId="77777777" w:rsidR="006F56FB" w:rsidRPr="00515CF7" w:rsidRDefault="006F56FB" w:rsidP="00515CF7">
            <w:pPr>
              <w:rPr>
                <w:b/>
                <w:bCs/>
              </w:rPr>
            </w:pPr>
            <w:r w:rsidRPr="00515CF7">
              <w:rPr>
                <w:b/>
                <w:bCs/>
              </w:rPr>
              <w:t>Standard condition 1: Acquire the Assets</w:t>
            </w:r>
          </w:p>
          <w:p w14:paraId="46DBB848" w14:textId="77777777" w:rsidR="006F56FB" w:rsidRDefault="006F56FB" w:rsidP="00515CF7"/>
        </w:tc>
      </w:tr>
      <w:tr w:rsidR="002430B1" w14:paraId="745F5FF3" w14:textId="77777777" w:rsidTr="009059DD">
        <w:tc>
          <w:tcPr>
            <w:tcW w:w="5949" w:type="dxa"/>
            <w:vMerge w:val="restart"/>
          </w:tcPr>
          <w:p w14:paraId="3A3A0658" w14:textId="68C4E39D" w:rsidR="002430B1" w:rsidRDefault="002430B1" w:rsidP="002430B1">
            <w:r>
              <w:t xml:space="preserve">You must </w:t>
            </w:r>
            <w:r w:rsidR="004A2EC0">
              <w:t xml:space="preserve">not </w:t>
            </w:r>
            <w:r>
              <w:t>acquire the Assets</w:t>
            </w:r>
            <w:r w:rsidR="004A2EC0">
              <w:t xml:space="preserve"> after the</w:t>
            </w:r>
            <w:r>
              <w:t xml:space="preserve"> date stated in the Consent; and</w:t>
            </w:r>
          </w:p>
          <w:p w14:paraId="750F2A6E" w14:textId="77777777" w:rsidR="002430B1" w:rsidRDefault="002430B1" w:rsidP="002430B1"/>
          <w:p w14:paraId="5F1225D3" w14:textId="5B75FFA7" w:rsidR="002430B1" w:rsidRDefault="002430B1" w:rsidP="00D51128">
            <w:r>
              <w:t>You must acquire the Assets using the acquisition, ownership and control structure you described in your application. Note only You-the named Consent Holder-may acquire the Assets, not your subsidiary, trust or other entity.</w:t>
            </w:r>
          </w:p>
          <w:p w14:paraId="16ACF36E" w14:textId="77777777" w:rsidR="002430B1" w:rsidRDefault="002430B1" w:rsidP="00515CF7"/>
        </w:tc>
        <w:tc>
          <w:tcPr>
            <w:tcW w:w="3111" w:type="dxa"/>
            <w:tcBorders>
              <w:bottom w:val="nil"/>
            </w:tcBorders>
          </w:tcPr>
          <w:p w14:paraId="040393D0" w14:textId="77777777" w:rsidR="002430B1" w:rsidRDefault="002430B1" w:rsidP="00515CF7">
            <w:r>
              <w:t>As stated in the Consent</w:t>
            </w:r>
          </w:p>
          <w:p w14:paraId="184A45AB" w14:textId="77777777" w:rsidR="002430B1" w:rsidRDefault="002430B1" w:rsidP="00515CF7"/>
        </w:tc>
      </w:tr>
      <w:tr w:rsidR="002430B1" w14:paraId="6C414E04" w14:textId="77777777" w:rsidTr="009059DD">
        <w:tc>
          <w:tcPr>
            <w:tcW w:w="5949" w:type="dxa"/>
            <w:vMerge/>
          </w:tcPr>
          <w:p w14:paraId="09F0DB47" w14:textId="77777777" w:rsidR="002430B1" w:rsidRPr="00242A87" w:rsidRDefault="002430B1" w:rsidP="00515CF7"/>
        </w:tc>
        <w:tc>
          <w:tcPr>
            <w:tcW w:w="3111" w:type="dxa"/>
            <w:tcBorders>
              <w:top w:val="nil"/>
              <w:bottom w:val="nil"/>
            </w:tcBorders>
          </w:tcPr>
          <w:p w14:paraId="7818D8C7" w14:textId="77777777" w:rsidR="002430B1" w:rsidRDefault="002430B1" w:rsidP="00515CF7"/>
        </w:tc>
      </w:tr>
      <w:tr w:rsidR="002430B1" w14:paraId="6A61CE05" w14:textId="77777777" w:rsidTr="009059DD">
        <w:tc>
          <w:tcPr>
            <w:tcW w:w="5949" w:type="dxa"/>
            <w:vMerge/>
          </w:tcPr>
          <w:p w14:paraId="57CBFE44" w14:textId="77777777" w:rsidR="002430B1" w:rsidRPr="005904B0" w:rsidRDefault="002430B1" w:rsidP="00515CF7"/>
        </w:tc>
        <w:tc>
          <w:tcPr>
            <w:tcW w:w="3111" w:type="dxa"/>
            <w:tcBorders>
              <w:top w:val="nil"/>
            </w:tcBorders>
          </w:tcPr>
          <w:p w14:paraId="47E65543" w14:textId="77777777" w:rsidR="002430B1" w:rsidRDefault="002430B1" w:rsidP="00515CF7">
            <w:r>
              <w:t xml:space="preserve"> </w:t>
            </w:r>
          </w:p>
        </w:tc>
      </w:tr>
      <w:tr w:rsidR="006F56FB" w14:paraId="7E38FD6C" w14:textId="77777777" w:rsidTr="005864E6">
        <w:tc>
          <w:tcPr>
            <w:tcW w:w="9060" w:type="dxa"/>
            <w:gridSpan w:val="2"/>
            <w:shd w:val="clear" w:color="auto" w:fill="C0BCB9" w:themeFill="accent6" w:themeFillTint="66"/>
          </w:tcPr>
          <w:p w14:paraId="4529781F" w14:textId="77777777" w:rsidR="006F56FB" w:rsidRPr="00515CF7" w:rsidRDefault="006F56FB" w:rsidP="00515CF7">
            <w:pPr>
              <w:rPr>
                <w:b/>
                <w:bCs/>
              </w:rPr>
            </w:pPr>
            <w:r w:rsidRPr="00515CF7">
              <w:rPr>
                <w:b/>
                <w:bCs/>
              </w:rPr>
              <w:t>Standard condition 2: Tell us when you acquire the Assets</w:t>
            </w:r>
          </w:p>
          <w:p w14:paraId="62F22316" w14:textId="77777777" w:rsidR="006F56FB" w:rsidRPr="00515CF7" w:rsidRDefault="006F56FB" w:rsidP="00515CF7">
            <w:pPr>
              <w:rPr>
                <w:b/>
                <w:bCs/>
              </w:rPr>
            </w:pPr>
          </w:p>
        </w:tc>
      </w:tr>
      <w:tr w:rsidR="006F56FB" w14:paraId="3C518ADE" w14:textId="77777777" w:rsidTr="00E14468">
        <w:tc>
          <w:tcPr>
            <w:tcW w:w="5949" w:type="dxa"/>
            <w:tcBorders>
              <w:bottom w:val="nil"/>
            </w:tcBorders>
          </w:tcPr>
          <w:p w14:paraId="6B5F10CB" w14:textId="77777777" w:rsidR="006F56FB" w:rsidRDefault="006F56FB" w:rsidP="00515CF7">
            <w:r>
              <w:t>You must tell us in writing when you have acquired the Assets. You must include details of:</w:t>
            </w:r>
          </w:p>
          <w:p w14:paraId="39141FA0" w14:textId="77777777" w:rsidR="006F56FB" w:rsidRDefault="006F56FB" w:rsidP="00515CF7"/>
        </w:tc>
        <w:tc>
          <w:tcPr>
            <w:tcW w:w="3111" w:type="dxa"/>
            <w:tcBorders>
              <w:bottom w:val="nil"/>
            </w:tcBorders>
          </w:tcPr>
          <w:p w14:paraId="540E1BE9" w14:textId="77777777" w:rsidR="006F56FB" w:rsidRDefault="006F56FB" w:rsidP="00515CF7">
            <w:r>
              <w:t>As soon as you can and no later than 2 months after Settlement</w:t>
            </w:r>
          </w:p>
        </w:tc>
      </w:tr>
      <w:tr w:rsidR="006F56FB" w14:paraId="22E9F5B5" w14:textId="77777777" w:rsidTr="00E14468">
        <w:tc>
          <w:tcPr>
            <w:tcW w:w="5949" w:type="dxa"/>
            <w:tcBorders>
              <w:top w:val="nil"/>
              <w:bottom w:val="nil"/>
            </w:tcBorders>
          </w:tcPr>
          <w:p w14:paraId="1F493C98" w14:textId="77777777" w:rsidR="006F56FB" w:rsidRPr="00432D47" w:rsidRDefault="006F56FB" w:rsidP="00515CF7">
            <w:pPr>
              <w:pStyle w:val="ListParagraph"/>
              <w:numPr>
                <w:ilvl w:val="0"/>
                <w:numId w:val="40"/>
              </w:numPr>
            </w:pPr>
            <w:r>
              <w:t>the date you acquired the Assets (</w:t>
            </w:r>
            <w:r w:rsidRPr="00515CF7">
              <w:rPr>
                <w:b/>
                <w:bCs/>
              </w:rPr>
              <w:t>Settlement</w:t>
            </w:r>
            <w:r>
              <w:t>)</w:t>
            </w:r>
          </w:p>
        </w:tc>
        <w:tc>
          <w:tcPr>
            <w:tcW w:w="3111" w:type="dxa"/>
            <w:tcBorders>
              <w:top w:val="nil"/>
              <w:bottom w:val="nil"/>
            </w:tcBorders>
          </w:tcPr>
          <w:p w14:paraId="57A653CE" w14:textId="77777777" w:rsidR="006F56FB" w:rsidRDefault="006F56FB" w:rsidP="00515CF7"/>
        </w:tc>
      </w:tr>
      <w:tr w:rsidR="006F56FB" w14:paraId="7CB8DD97" w14:textId="77777777" w:rsidTr="00E14468">
        <w:tc>
          <w:tcPr>
            <w:tcW w:w="5949" w:type="dxa"/>
            <w:tcBorders>
              <w:top w:val="nil"/>
              <w:bottom w:val="nil"/>
            </w:tcBorders>
          </w:tcPr>
          <w:p w14:paraId="0483DB80" w14:textId="7A022D56" w:rsidR="006F56FB" w:rsidRPr="00432D47" w:rsidRDefault="006F56FB" w:rsidP="00515CF7">
            <w:pPr>
              <w:pStyle w:val="ListParagraph"/>
              <w:numPr>
                <w:ilvl w:val="0"/>
                <w:numId w:val="40"/>
              </w:numPr>
            </w:pPr>
            <w:r>
              <w:lastRenderedPageBreak/>
              <w:t>consideration paid (plus GST if any)</w:t>
            </w:r>
            <w:r w:rsidR="00D51128">
              <w:t>, and</w:t>
            </w:r>
          </w:p>
        </w:tc>
        <w:tc>
          <w:tcPr>
            <w:tcW w:w="3111" w:type="dxa"/>
            <w:tcBorders>
              <w:top w:val="nil"/>
              <w:bottom w:val="nil"/>
            </w:tcBorders>
          </w:tcPr>
          <w:p w14:paraId="5188808F" w14:textId="77777777" w:rsidR="006F56FB" w:rsidRDefault="006F56FB" w:rsidP="00515CF7"/>
        </w:tc>
      </w:tr>
      <w:tr w:rsidR="006F56FB" w14:paraId="051EFD6D" w14:textId="77777777" w:rsidTr="00E14468">
        <w:tc>
          <w:tcPr>
            <w:tcW w:w="5949" w:type="dxa"/>
            <w:tcBorders>
              <w:top w:val="nil"/>
              <w:bottom w:val="nil"/>
            </w:tcBorders>
          </w:tcPr>
          <w:p w14:paraId="5B19DC6B" w14:textId="614D3094" w:rsidR="006F56FB" w:rsidRPr="00432D47" w:rsidRDefault="006F56FB" w:rsidP="00515CF7">
            <w:pPr>
              <w:pStyle w:val="ListParagraph"/>
              <w:numPr>
                <w:ilvl w:val="0"/>
                <w:numId w:val="40"/>
              </w:numPr>
            </w:pPr>
            <w:r>
              <w:t>the structure by which the acquisition was made and who acquired the Assets</w:t>
            </w:r>
          </w:p>
        </w:tc>
        <w:tc>
          <w:tcPr>
            <w:tcW w:w="3111" w:type="dxa"/>
            <w:tcBorders>
              <w:top w:val="nil"/>
              <w:bottom w:val="nil"/>
            </w:tcBorders>
          </w:tcPr>
          <w:p w14:paraId="0A29EABD" w14:textId="77777777" w:rsidR="006F56FB" w:rsidRDefault="006F56FB" w:rsidP="00515CF7"/>
        </w:tc>
      </w:tr>
      <w:tr w:rsidR="006F56FB" w14:paraId="2F5BEF4A" w14:textId="77777777" w:rsidTr="00E14468">
        <w:tc>
          <w:tcPr>
            <w:tcW w:w="5949" w:type="dxa"/>
            <w:tcBorders>
              <w:top w:val="nil"/>
            </w:tcBorders>
          </w:tcPr>
          <w:p w14:paraId="10ECEAE2" w14:textId="46C580CC" w:rsidR="006F56FB" w:rsidRPr="00432D47" w:rsidRDefault="006F56FB" w:rsidP="00D51128"/>
        </w:tc>
        <w:tc>
          <w:tcPr>
            <w:tcW w:w="3111" w:type="dxa"/>
            <w:tcBorders>
              <w:top w:val="nil"/>
            </w:tcBorders>
          </w:tcPr>
          <w:p w14:paraId="6BFBA0FD" w14:textId="77777777" w:rsidR="006F56FB" w:rsidRDefault="006F56FB" w:rsidP="00515CF7"/>
        </w:tc>
      </w:tr>
      <w:tr w:rsidR="006F56FB" w14:paraId="1599F343" w14:textId="77777777" w:rsidTr="005864E6">
        <w:tc>
          <w:tcPr>
            <w:tcW w:w="9060" w:type="dxa"/>
            <w:gridSpan w:val="2"/>
            <w:tcBorders>
              <w:bottom w:val="single" w:sz="4" w:space="0" w:color="auto"/>
            </w:tcBorders>
            <w:shd w:val="clear" w:color="auto" w:fill="C0BCB9" w:themeFill="accent6" w:themeFillTint="66"/>
          </w:tcPr>
          <w:p w14:paraId="60DB4B3B" w14:textId="6CA16049" w:rsidR="006F56FB" w:rsidRPr="00515CF7" w:rsidRDefault="006F56FB" w:rsidP="00515CF7">
            <w:pPr>
              <w:rPr>
                <w:b/>
                <w:bCs/>
              </w:rPr>
            </w:pPr>
            <w:r w:rsidRPr="00515CF7">
              <w:rPr>
                <w:b/>
                <w:bCs/>
              </w:rPr>
              <w:t xml:space="preserve">Standard condition </w:t>
            </w:r>
            <w:r w:rsidR="00FA6244">
              <w:rPr>
                <w:b/>
                <w:bCs/>
              </w:rPr>
              <w:t>3</w:t>
            </w:r>
            <w:r w:rsidRPr="00515CF7">
              <w:rPr>
                <w:b/>
                <w:bCs/>
              </w:rPr>
              <w:t>: Tell us about changes that affect you, the people who control you, or people you control</w:t>
            </w:r>
          </w:p>
          <w:p w14:paraId="57E209AC" w14:textId="77777777" w:rsidR="006F56FB" w:rsidRDefault="006F56FB" w:rsidP="00515CF7"/>
        </w:tc>
      </w:tr>
      <w:tr w:rsidR="006F56FB" w14:paraId="4A32D3EF" w14:textId="77777777" w:rsidTr="00E14468">
        <w:tc>
          <w:tcPr>
            <w:tcW w:w="5949" w:type="dxa"/>
            <w:tcBorders>
              <w:bottom w:val="nil"/>
            </w:tcBorders>
          </w:tcPr>
          <w:p w14:paraId="4E161AC5" w14:textId="77777777" w:rsidR="006F56FB" w:rsidRDefault="006F56FB" w:rsidP="00515CF7">
            <w:r>
              <w:t>You must tell us in writing if any of the following events happens to any of the Consent Holders:</w:t>
            </w:r>
          </w:p>
        </w:tc>
        <w:tc>
          <w:tcPr>
            <w:tcW w:w="3111" w:type="dxa"/>
            <w:tcBorders>
              <w:bottom w:val="nil"/>
            </w:tcBorders>
          </w:tcPr>
          <w:p w14:paraId="410DD1B5" w14:textId="77777777" w:rsidR="006F56FB" w:rsidRDefault="006F56FB" w:rsidP="00515CF7">
            <w:r>
              <w:t>Within 20 working days after the change</w:t>
            </w:r>
          </w:p>
        </w:tc>
      </w:tr>
      <w:tr w:rsidR="006F56FB" w14:paraId="07607A15" w14:textId="77777777" w:rsidTr="00E14468">
        <w:tc>
          <w:tcPr>
            <w:tcW w:w="5949" w:type="dxa"/>
            <w:tcBorders>
              <w:top w:val="nil"/>
              <w:bottom w:val="nil"/>
            </w:tcBorders>
          </w:tcPr>
          <w:p w14:paraId="1AF96718" w14:textId="05F7BA66" w:rsidR="006F56FB" w:rsidRPr="00416024" w:rsidRDefault="006F56FB" w:rsidP="00D51128"/>
        </w:tc>
        <w:tc>
          <w:tcPr>
            <w:tcW w:w="3111" w:type="dxa"/>
            <w:tcBorders>
              <w:top w:val="nil"/>
              <w:bottom w:val="nil"/>
            </w:tcBorders>
          </w:tcPr>
          <w:p w14:paraId="6CF4D371" w14:textId="77777777" w:rsidR="006F56FB" w:rsidRDefault="006F56FB" w:rsidP="00515CF7"/>
        </w:tc>
      </w:tr>
      <w:tr w:rsidR="006F56FB" w14:paraId="6A369085" w14:textId="77777777" w:rsidTr="00E14468">
        <w:tc>
          <w:tcPr>
            <w:tcW w:w="5949" w:type="dxa"/>
            <w:tcBorders>
              <w:top w:val="nil"/>
              <w:bottom w:val="nil"/>
            </w:tcBorders>
          </w:tcPr>
          <w:p w14:paraId="7B79C85C" w14:textId="77777777" w:rsidR="003F5A46" w:rsidRDefault="006F56FB" w:rsidP="00515CF7">
            <w:pPr>
              <w:pStyle w:val="ListParagraph"/>
              <w:numPr>
                <w:ilvl w:val="0"/>
                <w:numId w:val="42"/>
              </w:numPr>
            </w:pPr>
            <w:r>
              <w:t xml:space="preserve">You cease to be an overseas person </w:t>
            </w:r>
          </w:p>
          <w:p w14:paraId="1B383DFD" w14:textId="0BB6817F" w:rsidR="006F56FB" w:rsidRPr="00416024" w:rsidRDefault="003F5A46" w:rsidP="00515CF7">
            <w:pPr>
              <w:pStyle w:val="ListParagraph"/>
              <w:numPr>
                <w:ilvl w:val="0"/>
                <w:numId w:val="42"/>
              </w:numPr>
            </w:pPr>
            <w:r>
              <w:t xml:space="preserve">You </w:t>
            </w:r>
            <w:r w:rsidR="006F56FB">
              <w:t>dispose of all or any part of the Assets</w:t>
            </w:r>
          </w:p>
        </w:tc>
        <w:tc>
          <w:tcPr>
            <w:tcW w:w="3111" w:type="dxa"/>
            <w:tcBorders>
              <w:top w:val="nil"/>
              <w:bottom w:val="nil"/>
            </w:tcBorders>
          </w:tcPr>
          <w:p w14:paraId="57AEDBE4" w14:textId="77777777" w:rsidR="006F56FB" w:rsidRDefault="006F56FB" w:rsidP="00515CF7"/>
        </w:tc>
      </w:tr>
      <w:tr w:rsidR="006F56FB" w14:paraId="3C078D6D" w14:textId="77777777" w:rsidTr="00E14468">
        <w:tc>
          <w:tcPr>
            <w:tcW w:w="5949" w:type="dxa"/>
            <w:tcBorders>
              <w:top w:val="nil"/>
              <w:bottom w:val="nil"/>
            </w:tcBorders>
          </w:tcPr>
          <w:p w14:paraId="4A531E39" w14:textId="77777777" w:rsidR="006F56FB" w:rsidRPr="00416024" w:rsidRDefault="006F56FB" w:rsidP="00515CF7">
            <w:pPr>
              <w:pStyle w:val="ListParagraph"/>
              <w:numPr>
                <w:ilvl w:val="0"/>
                <w:numId w:val="42"/>
              </w:numPr>
            </w:pPr>
            <w:r>
              <w:t>Your New Zealand service address changes. This is the address you provided us in your application as the address which we will send any legal document we need to serve on you.</w:t>
            </w:r>
          </w:p>
        </w:tc>
        <w:tc>
          <w:tcPr>
            <w:tcW w:w="3111" w:type="dxa"/>
            <w:tcBorders>
              <w:top w:val="nil"/>
              <w:bottom w:val="nil"/>
            </w:tcBorders>
          </w:tcPr>
          <w:p w14:paraId="71BB5DBA" w14:textId="77777777" w:rsidR="006F56FB" w:rsidRDefault="006F56FB" w:rsidP="00515CF7"/>
        </w:tc>
      </w:tr>
      <w:tr w:rsidR="006F56FB" w14:paraId="0A1EB13E" w14:textId="77777777" w:rsidTr="00E14468">
        <w:tc>
          <w:tcPr>
            <w:tcW w:w="5949" w:type="dxa"/>
            <w:tcBorders>
              <w:top w:val="nil"/>
            </w:tcBorders>
          </w:tcPr>
          <w:p w14:paraId="08C954F6" w14:textId="77777777" w:rsidR="006F56FB" w:rsidRDefault="006F56FB" w:rsidP="00515CF7"/>
        </w:tc>
        <w:tc>
          <w:tcPr>
            <w:tcW w:w="3111" w:type="dxa"/>
            <w:tcBorders>
              <w:top w:val="nil"/>
            </w:tcBorders>
          </w:tcPr>
          <w:p w14:paraId="2ECD03FC" w14:textId="77777777" w:rsidR="006F56FB" w:rsidRDefault="006F56FB" w:rsidP="00515CF7"/>
        </w:tc>
      </w:tr>
    </w:tbl>
    <w:p w14:paraId="19FFE8FD" w14:textId="0E711B9B" w:rsidR="002952AA" w:rsidRDefault="002952AA" w:rsidP="00D51128">
      <w:pPr>
        <w:pStyle w:val="HeadingLevel2-OIDoc"/>
        <w:outlineLvl w:val="2"/>
      </w:pPr>
    </w:p>
    <w:sectPr w:rsidR="002952AA" w:rsidSect="005321D8">
      <w:headerReference w:type="even" r:id="rId13"/>
      <w:headerReference w:type="default" r:id="rId14"/>
      <w:footerReference w:type="even" r:id="rId15"/>
      <w:footerReference w:type="default" r:id="rId16"/>
      <w:headerReference w:type="first" r:id="rId17"/>
      <w:footerReference w:type="first" r:id="rId18"/>
      <w:pgSz w:w="11907" w:h="16840" w:code="9"/>
      <w:pgMar w:top="1669" w:right="1080" w:bottom="1440" w:left="1080" w:header="567" w:footer="567"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237">
      <wne:acd wne:acdName="acd6"/>
    </wne:keymap>
    <wne:keymap wne:kcmPrimary="0238">
      <wne:acd wne:acdName="acd8"/>
    </wne:keymap>
    <wne:keymap wne:kcmPrimary="0239">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IAGUAYQBkAGkAbgBnACAATABlAHYAZQBsACAAMQAgAC0AIABPAEkAIABEAG8AYwA=" wne:acdName="acd0" wne:fciIndexBasedOn="0065"/>
    <wne:acd wne:argValue="AgBIAGUAYQBkAGkAbgBnACAATABlAHYAZQBsACAAMgAgAC0AIABPAEkAIABEAG8AYwA=" wne:acdName="acd1" wne:fciIndexBasedOn="0065"/>
    <wne:acd wne:argValue="AgBIAGUAYQBkAGkAbgBnACAATABlAHYAZQBsACAAMwAgAC0AIABPAEkAIABEAG8AYwA=" wne:acdName="acd2" wne:fciIndexBasedOn="0065"/>
    <wne:acd wne:argValue="AgBIAGUAYQBkAGkAbgBnACAATABlAHYAZQBsACAANAAgAC0AIABPAEkAIABEAG8AYwA=" wne:acdName="acd3" wne:fciIndexBasedOn="0065"/>
    <wne:acd wne:argValue="AgBIAGUAYQBkAGkAbgBnACAATABlAHYAZQBsACAANQAgAC0AIABPAEkAIABEAG8AYwA=" wne:acdName="acd4" wne:fciIndexBasedOn="0065"/>
    <wne:acd wne:argValue="AgBCAG8AZAB5ACAAVABlAHgAdAAgAC0AIABOAG8AIABuAHUAbQBiAGUAcgBzACAALQAgAE8ASQAg&#10;AEQAbwBjAA==" wne:acdName="acd5" wne:fciIndexBasedOn="0065"/>
    <wne:acd wne:argValue="AgBCAG8AZAB5ACAAdABlAHgAdAAgAC0AIABCAHUAbABsAGUAdABlAGQAIAAtACAATwBJACAARABv&#10;AGMA" wne:acdName="acd6" wne:fciIndexBasedOn="0065"/>
    <wne:acd wne:argValue="AgBCAG8AZAB5ACAAdABlAHgAdAAgAC0AIABOAHUAbQBiAGUAcgBlAGQAIABzAGUAYwBvAG4AZAAg&#10;AGwAZQB2AGUAbAAgAC0AIABPAEkAIABEAG8AYwA=" wne:acdName="acd7" wne:fciIndexBasedOn="0065"/>
    <wne:acd wne:argValue="AgBCAG8AZAB5ACAAVABlAHgAdAAgAC0AIABOAHUAbQBiAGUAcgBlAGQAIAAtACAATwBJACAARABv&#10;AGM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0120D" w14:textId="77777777" w:rsidR="00403BCD" w:rsidRDefault="00403BCD" w:rsidP="005417CF">
      <w:r>
        <w:separator/>
      </w:r>
    </w:p>
    <w:p w14:paraId="33215643" w14:textId="77777777" w:rsidR="00403BCD" w:rsidRDefault="00403BCD" w:rsidP="005417CF"/>
  </w:endnote>
  <w:endnote w:type="continuationSeparator" w:id="0">
    <w:p w14:paraId="44402C60" w14:textId="77777777" w:rsidR="00403BCD" w:rsidRDefault="00403BCD" w:rsidP="005417CF">
      <w:r>
        <w:continuationSeparator/>
      </w:r>
    </w:p>
    <w:p w14:paraId="6CF32B99" w14:textId="77777777" w:rsidR="00403BCD" w:rsidRDefault="00403BCD" w:rsidP="005417CF"/>
  </w:endnote>
  <w:endnote w:type="continuationNotice" w:id="1">
    <w:p w14:paraId="7311CCC3" w14:textId="77777777" w:rsidR="00403BCD" w:rsidRDefault="00403BCD"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A0FA" w14:textId="6E4EFE20" w:rsidR="00FF52FC" w:rsidRPr="00204139" w:rsidRDefault="00C97DF5" w:rsidP="00204139">
    <w:r>
      <w:rPr>
        <w:noProof/>
        <w:lang w:eastAsia="en-NZ"/>
      </w:rPr>
      <mc:AlternateContent>
        <mc:Choice Requires="wps">
          <w:drawing>
            <wp:anchor distT="0" distB="0" distL="0" distR="0" simplePos="0" relativeHeight="251674624" behindDoc="0" locked="0" layoutInCell="1" allowOverlap="1" wp14:anchorId="6777F820" wp14:editId="0F0FEED0">
              <wp:simplePos x="635" y="635"/>
              <wp:positionH relativeFrom="page">
                <wp:align>center</wp:align>
              </wp:positionH>
              <wp:positionV relativeFrom="page">
                <wp:align>bottom</wp:align>
              </wp:positionV>
              <wp:extent cx="1088390" cy="393700"/>
              <wp:effectExtent l="0" t="0" r="16510" b="0"/>
              <wp:wrapNone/>
              <wp:docPr id="1952526483" name="Text Box 11"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8390" cy="393700"/>
                      </a:xfrm>
                      <a:prstGeom prst="rect">
                        <a:avLst/>
                      </a:prstGeom>
                      <a:noFill/>
                      <a:ln>
                        <a:noFill/>
                      </a:ln>
                    </wps:spPr>
                    <wps:txbx>
                      <w:txbxContent>
                        <w:p w14:paraId="69182FD4" w14:textId="5FEFBF31" w:rsidR="00C97DF5" w:rsidRPr="00C97DF5" w:rsidRDefault="00C97DF5" w:rsidP="00C97DF5">
                          <w:pPr>
                            <w:spacing w:after="0"/>
                            <w:rPr>
                              <w:rFonts w:ascii="Calibri" w:eastAsia="Calibri" w:hAnsi="Calibri" w:cs="Calibri"/>
                              <w:noProof/>
                              <w:color w:val="000000"/>
                              <w:sz w:val="24"/>
                              <w:szCs w:val="24"/>
                            </w:rPr>
                          </w:pPr>
                          <w:r w:rsidRPr="00C97DF5">
                            <w:rPr>
                              <w:rFonts w:ascii="Calibri" w:eastAsia="Calibri" w:hAnsi="Calibri" w:cs="Calibri"/>
                              <w:noProof/>
                              <w:color w:val="000000"/>
                              <w:sz w:val="24"/>
                              <w:szCs w:val="24"/>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77F820" id="_x0000_t202" coordsize="21600,21600" o:spt="202" path="m,l,21600r21600,l21600,xe">
              <v:stroke joinstyle="miter"/>
              <v:path gradientshapeok="t" o:connecttype="rect"/>
            </v:shapetype>
            <v:shape id="Text Box 11" o:spid="_x0000_s1027" type="#_x0000_t202" alt="[IN-CONFIDENCE]" style="position:absolute;margin-left:0;margin-top:0;width:85.7pt;height:31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" filled="f" stroked="f">
              <v:textbox style="mso-fit-shape-to-text:t" inset="0,0,0,15pt">
                <w:txbxContent>
                  <w:p w14:paraId="69182FD4" w14:textId="5FEFBF31" w:rsidR="00C97DF5" w:rsidRPr="00C97DF5" w:rsidRDefault="00C97DF5" w:rsidP="00C97DF5">
                    <w:pPr>
                      <w:spacing w:after="0"/>
                      <w:rPr>
                        <w:rFonts w:ascii="Calibri" w:eastAsia="Calibri" w:hAnsi="Calibri" w:cs="Calibri"/>
                        <w:noProof/>
                        <w:color w:val="000000"/>
                        <w:sz w:val="24"/>
                        <w:szCs w:val="24"/>
                      </w:rPr>
                    </w:pPr>
                    <w:r w:rsidRPr="00C97DF5">
                      <w:rPr>
                        <w:rFonts w:ascii="Calibri" w:eastAsia="Calibri" w:hAnsi="Calibri" w:cs="Calibri"/>
                        <w:noProof/>
                        <w:color w:val="000000"/>
                        <w:sz w:val="24"/>
                        <w:szCs w:val="24"/>
                      </w:rPr>
                      <w:t>[IN-CONFIDENCE]</w:t>
                    </w:r>
                  </w:p>
                </w:txbxContent>
              </v:textbox>
              <w10:wrap anchorx="page" anchory="page"/>
            </v:shape>
          </w:pict>
        </mc:Fallback>
      </mc:AlternateContent>
    </w:r>
    <w:r w:rsidR="00FF52FC">
      <w:rPr>
        <w:noProof/>
        <w:lang w:eastAsia="en-NZ"/>
      </w:rPr>
      <mc:AlternateContent>
        <mc:Choice Requires="wps">
          <w:drawing>
            <wp:anchor distT="0" distB="0" distL="114300" distR="114300" simplePos="0" relativeHeight="251656192" behindDoc="0" locked="0" layoutInCell="1" allowOverlap="1" wp14:anchorId="4ED8ADF3" wp14:editId="69962655">
              <wp:simplePos x="0" y="0"/>
              <wp:positionH relativeFrom="page">
                <wp:posOffset>1008380</wp:posOffset>
              </wp:positionH>
              <wp:positionV relativeFrom="page">
                <wp:posOffset>9822180</wp:posOffset>
              </wp:positionV>
              <wp:extent cx="5544000" cy="356400"/>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5544000" cy="356400"/>
                      </a:xfrm>
                      <a:prstGeom prst="rect">
                        <a:avLst/>
                      </a:prstGeom>
                      <a:noFill/>
                      <a:ln w="6350">
                        <a:noFill/>
                      </a:ln>
                    </wps:spPr>
                    <wps:txbx>
                      <w:txbxContent>
                        <w:p w14:paraId="0C3D1746" w14:textId="77777777" w:rsidR="00FF52FC" w:rsidRPr="00204139" w:rsidRDefault="00FF52FC" w:rsidP="00F71B8D">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8ADF3" id="Text Box 5" o:spid="_x0000_s1028" type="#_x0000_t202" style="position:absolute;margin-left:79.4pt;margin-top:773.4pt;width:436.55pt;height:28.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" filled="f" stroked="f" strokeweight=".5pt">
              <v:textbox inset="0,0,0,0">
                <w:txbxContent>
                  <w:p w14:paraId="0C3D1746" w14:textId="77777777" w:rsidR="00FF52FC" w:rsidRPr="00204139" w:rsidRDefault="00FF52FC" w:rsidP="00F71B8D">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p>
                </w:txbxContent>
              </v:textbox>
              <w10:wrap anchorx="page" anchory="page"/>
            </v:shape>
          </w:pict>
        </mc:Fallback>
      </mc:AlternateContent>
    </w:r>
  </w:p>
  <w:p w14:paraId="363C7431" w14:textId="77777777" w:rsidR="00DF764F" w:rsidRDefault="00DF76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DB40" w14:textId="484EDA68" w:rsidR="00FF52FC" w:rsidRPr="00763722" w:rsidRDefault="00FF52FC" w:rsidP="0050061B">
    <w:pPr>
      <w:pStyle w:val="Footer"/>
      <w:jc w:val="center"/>
      <w:rPr>
        <w:lang w:val="en-NZ"/>
      </w:rPr>
    </w:pPr>
  </w:p>
  <w:p w14:paraId="2D2B291C" w14:textId="77777777" w:rsidR="00DF764F" w:rsidRDefault="00DF764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4107" w14:textId="36A50266" w:rsidR="00FF52FC" w:rsidRDefault="00FF52FC">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963EF" w14:textId="77777777" w:rsidR="00403BCD" w:rsidRDefault="00403BCD" w:rsidP="005417CF"/>
  </w:footnote>
  <w:footnote w:type="continuationSeparator" w:id="0">
    <w:p w14:paraId="22798A6E" w14:textId="77777777" w:rsidR="00403BCD" w:rsidRPr="00204139" w:rsidRDefault="00403BCD" w:rsidP="00204139"/>
  </w:footnote>
  <w:footnote w:type="continuationNotice" w:id="1">
    <w:p w14:paraId="0F81DF03" w14:textId="77777777" w:rsidR="00403BCD" w:rsidRPr="00204139" w:rsidRDefault="00403BCD"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8C19" w14:textId="11449C22" w:rsidR="00FF52FC" w:rsidRDefault="00C97DF5">
    <w:pPr>
      <w:spacing w:after="0" w:line="240" w:lineRule="auto"/>
    </w:pPr>
    <w:r>
      <w:rPr>
        <w:noProof/>
      </w:rPr>
      <mc:AlternateContent>
        <mc:Choice Requires="wps">
          <w:drawing>
            <wp:anchor distT="0" distB="0" distL="0" distR="0" simplePos="0" relativeHeight="251671552" behindDoc="0" locked="0" layoutInCell="1" allowOverlap="1" wp14:anchorId="1026731C" wp14:editId="515DB584">
              <wp:simplePos x="635" y="635"/>
              <wp:positionH relativeFrom="page">
                <wp:align>center</wp:align>
              </wp:positionH>
              <wp:positionV relativeFrom="page">
                <wp:align>top</wp:align>
              </wp:positionV>
              <wp:extent cx="1088390" cy="393700"/>
              <wp:effectExtent l="0" t="0" r="16510" b="6350"/>
              <wp:wrapNone/>
              <wp:docPr id="1005676640"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8390" cy="393700"/>
                      </a:xfrm>
                      <a:prstGeom prst="rect">
                        <a:avLst/>
                      </a:prstGeom>
                      <a:noFill/>
                      <a:ln>
                        <a:noFill/>
                      </a:ln>
                    </wps:spPr>
                    <wps:txbx>
                      <w:txbxContent>
                        <w:p w14:paraId="52581737" w14:textId="187F75F8" w:rsidR="00C97DF5" w:rsidRPr="00C97DF5" w:rsidRDefault="00C97DF5" w:rsidP="00C97DF5">
                          <w:pPr>
                            <w:spacing w:after="0"/>
                            <w:rPr>
                              <w:rFonts w:ascii="Calibri" w:eastAsia="Calibri" w:hAnsi="Calibri" w:cs="Calibri"/>
                              <w:noProof/>
                              <w:color w:val="000000"/>
                              <w:sz w:val="24"/>
                              <w:szCs w:val="24"/>
                            </w:rPr>
                          </w:pPr>
                          <w:r w:rsidRPr="00C97DF5">
                            <w:rPr>
                              <w:rFonts w:ascii="Calibri" w:eastAsia="Calibri" w:hAnsi="Calibri" w:cs="Calibri"/>
                              <w:noProof/>
                              <w:color w:val="000000"/>
                              <w:sz w:val="24"/>
                              <w:szCs w:val="24"/>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26731C" id="_x0000_t202" coordsize="21600,21600" o:spt="202" path="m,l,21600r21600,l21600,xe">
              <v:stroke joinstyle="miter"/>
              <v:path gradientshapeok="t" o:connecttype="rect"/>
            </v:shapetype>
            <v:shape id="Text Box 8" o:spid="_x0000_s1026" type="#_x0000_t202" alt="[IN-CONFIDENCE]" style="position:absolute;margin-left:0;margin-top:0;width:85.7pt;height:31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" filled="f" stroked="f">
              <v:textbox style="mso-fit-shape-to-text:t" inset="0,15pt,0,0">
                <w:txbxContent>
                  <w:p w14:paraId="52581737" w14:textId="187F75F8" w:rsidR="00C97DF5" w:rsidRPr="00C97DF5" w:rsidRDefault="00C97DF5" w:rsidP="00C97DF5">
                    <w:pPr>
                      <w:spacing w:after="0"/>
                      <w:rPr>
                        <w:rFonts w:ascii="Calibri" w:eastAsia="Calibri" w:hAnsi="Calibri" w:cs="Calibri"/>
                        <w:noProof/>
                        <w:color w:val="000000"/>
                        <w:sz w:val="24"/>
                        <w:szCs w:val="24"/>
                      </w:rPr>
                    </w:pPr>
                    <w:r w:rsidRPr="00C97DF5">
                      <w:rPr>
                        <w:rFonts w:ascii="Calibri" w:eastAsia="Calibri" w:hAnsi="Calibri" w:cs="Calibri"/>
                        <w:noProof/>
                        <w:color w:val="000000"/>
                        <w:sz w:val="24"/>
                        <w:szCs w:val="24"/>
                      </w:rPr>
                      <w:t>[IN-CONFIDENCE]</w:t>
                    </w:r>
                  </w:p>
                </w:txbxContent>
              </v:textbox>
              <w10:wrap anchorx="page" anchory="page"/>
            </v:shape>
          </w:pict>
        </mc:Fallback>
      </mc:AlternateContent>
    </w:r>
  </w:p>
  <w:p w14:paraId="67CEB4E8" w14:textId="77777777" w:rsidR="00DF764F" w:rsidRDefault="00DF764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523"/>
      <w:gridCol w:w="1984"/>
    </w:tblGrid>
    <w:tr w:rsidR="0006350E" w:rsidRPr="00763722" w14:paraId="3DB49C1B" w14:textId="77777777" w:rsidTr="007060FB">
      <w:trPr>
        <w:trHeight w:val="429"/>
      </w:trPr>
      <w:tc>
        <w:tcPr>
          <w:tcW w:w="2552" w:type="dxa"/>
          <w:vAlign w:val="bottom"/>
        </w:tcPr>
        <w:p w14:paraId="7FFF24E2" w14:textId="77777777" w:rsidR="0006350E" w:rsidRPr="00763722" w:rsidRDefault="0006350E" w:rsidP="00537FF7">
          <w:pPr>
            <w:pStyle w:val="Header"/>
            <w:ind w:left="-105"/>
            <w:jc w:val="left"/>
            <w:rPr>
              <w:rFonts w:cs="Segoe UI"/>
              <w:sz w:val="22"/>
              <w:szCs w:val="22"/>
              <w:lang w:val="en-NZ"/>
            </w:rPr>
          </w:pPr>
          <w:r w:rsidRPr="00763722">
            <w:rPr>
              <w:rFonts w:cs="Segoe UI"/>
              <w:sz w:val="22"/>
              <w:szCs w:val="22"/>
              <w:lang w:val="en-NZ"/>
            </w:rPr>
            <w:t>Priority</w:t>
          </w:r>
          <w:r w:rsidR="007060FB" w:rsidRPr="00763722">
            <w:rPr>
              <w:rFonts w:cs="Segoe UI"/>
              <w:sz w:val="22"/>
              <w:szCs w:val="22"/>
              <w:lang w:val="en-NZ"/>
            </w:rPr>
            <w:t xml:space="preserve">: </w:t>
          </w:r>
          <w:sdt>
            <w:sdtPr>
              <w:rPr>
                <w:rFonts w:cs="Segoe UI"/>
                <w:sz w:val="22"/>
                <w:szCs w:val="22"/>
                <w:lang w:val="en-NZ"/>
              </w:rPr>
              <w:id w:val="-1000891154"/>
              <w:placeholder>
                <w:docPart w:val="6F8C265FE5204473A4D110C2BFF2B7B9"/>
              </w:placeholder>
              <w:dropDownList>
                <w:listItem w:value="Choose an item."/>
                <w:listItem w:displayText="Low" w:value="Low"/>
                <w:listItem w:displayText="Medium" w:value="Medium"/>
                <w:listItem w:displayText="High" w:value="High"/>
              </w:dropDownList>
            </w:sdtPr>
            <w:sdtContent>
              <w:r w:rsidR="002105B0" w:rsidRPr="00DD6940">
                <w:rPr>
                  <w:rFonts w:cs="Segoe UI"/>
                  <w:sz w:val="22"/>
                  <w:szCs w:val="22"/>
                  <w:lang w:val="en-NZ"/>
                </w:rPr>
                <w:t>Medium</w:t>
              </w:r>
            </w:sdtContent>
          </w:sdt>
        </w:p>
      </w:tc>
      <w:tc>
        <w:tcPr>
          <w:tcW w:w="1523" w:type="dxa"/>
          <w:vAlign w:val="center"/>
        </w:tcPr>
        <w:p w14:paraId="7A36F4EC" w14:textId="77777777" w:rsidR="0006350E" w:rsidRPr="00763722" w:rsidRDefault="00537FF7" w:rsidP="00191F40">
          <w:pPr>
            <w:pStyle w:val="Header"/>
            <w:jc w:val="left"/>
            <w:rPr>
              <w:rFonts w:cs="Segoe UI"/>
              <w:sz w:val="22"/>
              <w:szCs w:val="22"/>
              <w:lang w:val="en-NZ"/>
            </w:rPr>
          </w:pPr>
          <w:r w:rsidRPr="00763722">
            <w:rPr>
              <w:rFonts w:cs="Segoe UI"/>
              <w:sz w:val="22"/>
              <w:szCs w:val="22"/>
              <w:lang w:val="en-NZ"/>
            </w:rPr>
            <w:t>Classification:</w:t>
          </w:r>
        </w:p>
      </w:tc>
      <w:sdt>
        <w:sdtPr>
          <w:rPr>
            <w:rFonts w:cs="Segoe UI"/>
            <w:sz w:val="22"/>
            <w:szCs w:val="22"/>
            <w:lang w:val="en-NZ"/>
          </w:rPr>
          <w:alias w:val="Security classification"/>
          <w:tag w:val="Security classification"/>
          <w:id w:val="-1152048405"/>
          <w:placeholder>
            <w:docPart w:val="2394D7E57BA14E25931C3B1114369E98"/>
          </w:placeholder>
          <w:dropDownList>
            <w:listItem w:displayText="Choose an item." w:value="Choose an item."/>
            <w:listItem w:displayText="In Confidence" w:value="In Confidence"/>
            <w:listItem w:displayText="Sensitive" w:value="Sensitive"/>
            <w:listItem w:displayText="Budget Sensitive" w:value="Budget Sensitive"/>
            <w:listItem w:displayText="Restricted" w:value="Restricted"/>
          </w:dropDownList>
        </w:sdtPr>
        <w:sdtContent>
          <w:tc>
            <w:tcPr>
              <w:tcW w:w="1984" w:type="dxa"/>
              <w:vAlign w:val="center"/>
            </w:tcPr>
            <w:p w14:paraId="295F07A2" w14:textId="77777777" w:rsidR="0006350E" w:rsidRPr="00DD6940" w:rsidRDefault="00DD6940" w:rsidP="00191F40">
              <w:pPr>
                <w:pStyle w:val="Header"/>
                <w:jc w:val="left"/>
                <w:rPr>
                  <w:rFonts w:cs="Segoe UI"/>
                  <w:sz w:val="22"/>
                  <w:szCs w:val="22"/>
                  <w:lang w:val="en-NZ"/>
                </w:rPr>
              </w:pPr>
              <w:r w:rsidRPr="00DD6940">
                <w:rPr>
                  <w:rFonts w:cs="Segoe UI"/>
                  <w:sz w:val="22"/>
                  <w:szCs w:val="22"/>
                  <w:lang w:val="en-NZ"/>
                </w:rPr>
                <w:t>In Confidence</w:t>
              </w:r>
            </w:p>
          </w:tc>
        </w:sdtContent>
      </w:sdt>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2C458" w14:textId="69BDD9BB" w:rsidR="00DF764F" w:rsidRDefault="00BB7568" w:rsidP="0050061B">
    <w:pPr>
      <w:pStyle w:val="Header"/>
      <w:jc w:val="left"/>
    </w:pPr>
    <w:r>
      <w:drawing>
        <wp:anchor distT="0" distB="0" distL="114300" distR="114300" simplePos="0" relativeHeight="251664384" behindDoc="0" locked="0" layoutInCell="1" allowOverlap="1" wp14:anchorId="64DD520C" wp14:editId="15D9918D">
          <wp:simplePos x="0" y="0"/>
          <wp:positionH relativeFrom="margin">
            <wp:align>right</wp:align>
          </wp:positionH>
          <wp:positionV relativeFrom="page">
            <wp:posOffset>370183</wp:posOffset>
          </wp:positionV>
          <wp:extent cx="1648460" cy="382905"/>
          <wp:effectExtent l="0" t="0" r="8890" b="0"/>
          <wp:wrapNone/>
          <wp:docPr id="1249999450" name="Picture 1249999450" descr="Toitū Te Whenua Land Information New Zealand logo"/>
          <wp:cNvGraphicFramePr/>
          <a:graphic xmlns:a="http://schemas.openxmlformats.org/drawingml/2006/main">
            <a:graphicData uri="http://schemas.openxmlformats.org/drawingml/2006/picture">
              <pic:pic xmlns:pic="http://schemas.openxmlformats.org/drawingml/2006/picture">
                <pic:nvPicPr>
                  <pic:cNvPr id="1" name="Picture 1" descr="Toitū Te Whenua Land Information New Zealand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8460" cy="382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3BC0" w14:textId="16CA0180" w:rsidR="00FF52FC" w:rsidRDefault="00BB7568">
    <w:pPr>
      <w:spacing w:after="0" w:line="240" w:lineRule="auto"/>
    </w:pPr>
    <w:r>
      <w:rPr>
        <w:noProof/>
      </w:rPr>
      <w:drawing>
        <wp:anchor distT="0" distB="0" distL="114300" distR="114300" simplePos="0" relativeHeight="251662336" behindDoc="1" locked="0" layoutInCell="1" allowOverlap="1" wp14:anchorId="2030A678" wp14:editId="6CDB7618">
          <wp:simplePos x="0" y="0"/>
          <wp:positionH relativeFrom="margin">
            <wp:align>right</wp:align>
          </wp:positionH>
          <wp:positionV relativeFrom="page">
            <wp:posOffset>371696</wp:posOffset>
          </wp:positionV>
          <wp:extent cx="1648460" cy="382905"/>
          <wp:effectExtent l="0" t="0" r="8890" b="0"/>
          <wp:wrapNone/>
          <wp:docPr id="41038239" name="Picture 41038239" descr="Toitū Te Whenua Land Information New Zealand logo"/>
          <wp:cNvGraphicFramePr/>
          <a:graphic xmlns:a="http://schemas.openxmlformats.org/drawingml/2006/main">
            <a:graphicData uri="http://schemas.openxmlformats.org/drawingml/2006/picture">
              <pic:pic xmlns:pic="http://schemas.openxmlformats.org/drawingml/2006/picture">
                <pic:nvPicPr>
                  <pic:cNvPr id="1" name="Picture 1" descr="Toitū Te Whenua Land Information New Zealand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8460" cy="382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17CB"/>
    <w:multiLevelType w:val="multilevel"/>
    <w:tmpl w:val="341EDE04"/>
    <w:styleLink w:val="LINZList"/>
    <w:lvl w:ilvl="0">
      <w:start w:val="1"/>
      <w:numFmt w:val="decimal"/>
      <w:lvlText w:val="%1"/>
      <w:lvlJc w:val="left"/>
      <w:pPr>
        <w:ind w:left="349" w:hanging="567"/>
      </w:pPr>
      <w:rPr>
        <w:rFonts w:hint="default"/>
      </w:rPr>
    </w:lvl>
    <w:lvl w:ilvl="1">
      <w:start w:val="1"/>
      <w:numFmt w:val="lowerLetter"/>
      <w:pStyle w:val="36Bodybulletslettersabc"/>
      <w:lvlText w:val="%2)"/>
      <w:lvlJc w:val="left"/>
      <w:pPr>
        <w:ind w:left="349" w:hanging="567"/>
      </w:pPr>
      <w:rPr>
        <w:rFonts w:hint="default"/>
      </w:rPr>
    </w:lvl>
    <w:lvl w:ilvl="2">
      <w:start w:val="1"/>
      <w:numFmt w:val="lowerRoman"/>
      <w:pStyle w:val="35Bodybulletsroman"/>
      <w:lvlText w:val="%3"/>
      <w:lvlJc w:val="left"/>
      <w:pPr>
        <w:ind w:left="349" w:hanging="567"/>
      </w:pPr>
      <w:rPr>
        <w:rFonts w:hint="default"/>
      </w:rPr>
    </w:lvl>
    <w:lvl w:ilvl="3">
      <w:start w:val="1"/>
      <w:numFmt w:val="decimal"/>
      <w:lvlText w:val="%4"/>
      <w:lvlJc w:val="left"/>
      <w:pPr>
        <w:ind w:left="916" w:hanging="567"/>
      </w:pPr>
      <w:rPr>
        <w:rFonts w:hint="default"/>
      </w:rPr>
    </w:lvl>
    <w:lvl w:ilvl="4">
      <w:start w:val="1"/>
      <w:numFmt w:val="lowerLetter"/>
      <w:lvlText w:val="%5)"/>
      <w:lvlJc w:val="left"/>
      <w:pPr>
        <w:ind w:left="916" w:hanging="567"/>
      </w:pPr>
      <w:rPr>
        <w:rFonts w:hint="default"/>
      </w:rPr>
    </w:lvl>
    <w:lvl w:ilvl="5">
      <w:start w:val="1"/>
      <w:numFmt w:val="lowerRoman"/>
      <w:lvlText w:val="%6"/>
      <w:lvlJc w:val="left"/>
      <w:pPr>
        <w:ind w:left="916" w:hanging="567"/>
      </w:pPr>
      <w:rPr>
        <w:rFonts w:hint="default"/>
      </w:rPr>
    </w:lvl>
    <w:lvl w:ilvl="6">
      <w:start w:val="1"/>
      <w:numFmt w:val="decimal"/>
      <w:lvlText w:val="%7"/>
      <w:lvlJc w:val="left"/>
      <w:pPr>
        <w:tabs>
          <w:tab w:val="num" w:pos="916"/>
        </w:tabs>
        <w:ind w:left="1483" w:hanging="567"/>
      </w:pPr>
      <w:rPr>
        <w:rFonts w:hint="default"/>
      </w:rPr>
    </w:lvl>
    <w:lvl w:ilvl="7">
      <w:start w:val="1"/>
      <w:numFmt w:val="lowerLetter"/>
      <w:lvlText w:val="%8)"/>
      <w:lvlJc w:val="left"/>
      <w:pPr>
        <w:tabs>
          <w:tab w:val="num" w:pos="916"/>
        </w:tabs>
        <w:ind w:left="1483" w:hanging="567"/>
      </w:pPr>
      <w:rPr>
        <w:rFonts w:hint="default"/>
      </w:rPr>
    </w:lvl>
    <w:lvl w:ilvl="8">
      <w:start w:val="1"/>
      <w:numFmt w:val="lowerRoman"/>
      <w:lvlText w:val="%9"/>
      <w:lvlJc w:val="left"/>
      <w:pPr>
        <w:tabs>
          <w:tab w:val="num" w:pos="916"/>
        </w:tabs>
        <w:ind w:left="1483" w:hanging="567"/>
      </w:pPr>
      <w:rPr>
        <w:rFonts w:hint="default"/>
      </w:rPr>
    </w:lvl>
  </w:abstractNum>
  <w:abstractNum w:abstractNumId="1" w15:restartNumberingAfterBreak="0">
    <w:nsid w:val="0560555B"/>
    <w:multiLevelType w:val="hybridMultilevel"/>
    <w:tmpl w:val="967A53C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1CB5003"/>
    <w:multiLevelType w:val="hybridMultilevel"/>
    <w:tmpl w:val="906861E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CE3CCC"/>
    <w:multiLevelType w:val="multilevel"/>
    <w:tmpl w:val="1032C7EC"/>
    <w:lvl w:ilvl="0">
      <w:start w:val="1"/>
      <w:numFmt w:val="decimal"/>
      <w:suff w:val="space"/>
      <w:lvlText w:val="Attachment %1"/>
      <w:lvlJc w:val="left"/>
      <w:pPr>
        <w:ind w:left="2835" w:hanging="2835"/>
      </w:pPr>
      <w:rPr>
        <w:rFonts w:ascii="Arial" w:hAnsi="Arial" w:hint="default"/>
        <w:bCs w:val="0"/>
        <w:i w:val="0"/>
        <w:iCs w:val="0"/>
        <w:caps/>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4DF562B"/>
    <w:multiLevelType w:val="multilevel"/>
    <w:tmpl w:val="E5E6261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1734501C"/>
    <w:multiLevelType w:val="hybridMultilevel"/>
    <w:tmpl w:val="157C8494"/>
    <w:lvl w:ilvl="0" w:tplc="14090001">
      <w:start w:val="1"/>
      <w:numFmt w:val="bullet"/>
      <w:lvlText w:val=""/>
      <w:lvlJc w:val="left"/>
      <w:pPr>
        <w:ind w:left="4122" w:hanging="360"/>
      </w:pPr>
      <w:rPr>
        <w:rFonts w:ascii="Symbol" w:hAnsi="Symbol" w:hint="default"/>
      </w:rPr>
    </w:lvl>
    <w:lvl w:ilvl="1" w:tplc="14090003" w:tentative="1">
      <w:start w:val="1"/>
      <w:numFmt w:val="bullet"/>
      <w:lvlText w:val="o"/>
      <w:lvlJc w:val="left"/>
      <w:pPr>
        <w:ind w:left="4842" w:hanging="360"/>
      </w:pPr>
      <w:rPr>
        <w:rFonts w:ascii="Courier New" w:hAnsi="Courier New" w:cs="Courier New" w:hint="default"/>
      </w:rPr>
    </w:lvl>
    <w:lvl w:ilvl="2" w:tplc="14090005" w:tentative="1">
      <w:start w:val="1"/>
      <w:numFmt w:val="bullet"/>
      <w:lvlText w:val=""/>
      <w:lvlJc w:val="left"/>
      <w:pPr>
        <w:ind w:left="5562" w:hanging="360"/>
      </w:pPr>
      <w:rPr>
        <w:rFonts w:ascii="Wingdings" w:hAnsi="Wingdings" w:hint="default"/>
      </w:rPr>
    </w:lvl>
    <w:lvl w:ilvl="3" w:tplc="14090001" w:tentative="1">
      <w:start w:val="1"/>
      <w:numFmt w:val="bullet"/>
      <w:lvlText w:val=""/>
      <w:lvlJc w:val="left"/>
      <w:pPr>
        <w:ind w:left="6282" w:hanging="360"/>
      </w:pPr>
      <w:rPr>
        <w:rFonts w:ascii="Symbol" w:hAnsi="Symbol" w:hint="default"/>
      </w:rPr>
    </w:lvl>
    <w:lvl w:ilvl="4" w:tplc="14090003" w:tentative="1">
      <w:start w:val="1"/>
      <w:numFmt w:val="bullet"/>
      <w:lvlText w:val="o"/>
      <w:lvlJc w:val="left"/>
      <w:pPr>
        <w:ind w:left="7002" w:hanging="360"/>
      </w:pPr>
      <w:rPr>
        <w:rFonts w:ascii="Courier New" w:hAnsi="Courier New" w:cs="Courier New" w:hint="default"/>
      </w:rPr>
    </w:lvl>
    <w:lvl w:ilvl="5" w:tplc="14090005" w:tentative="1">
      <w:start w:val="1"/>
      <w:numFmt w:val="bullet"/>
      <w:lvlText w:val=""/>
      <w:lvlJc w:val="left"/>
      <w:pPr>
        <w:ind w:left="7722" w:hanging="360"/>
      </w:pPr>
      <w:rPr>
        <w:rFonts w:ascii="Wingdings" w:hAnsi="Wingdings" w:hint="default"/>
      </w:rPr>
    </w:lvl>
    <w:lvl w:ilvl="6" w:tplc="14090001" w:tentative="1">
      <w:start w:val="1"/>
      <w:numFmt w:val="bullet"/>
      <w:lvlText w:val=""/>
      <w:lvlJc w:val="left"/>
      <w:pPr>
        <w:ind w:left="8442" w:hanging="360"/>
      </w:pPr>
      <w:rPr>
        <w:rFonts w:ascii="Symbol" w:hAnsi="Symbol" w:hint="default"/>
      </w:rPr>
    </w:lvl>
    <w:lvl w:ilvl="7" w:tplc="14090003" w:tentative="1">
      <w:start w:val="1"/>
      <w:numFmt w:val="bullet"/>
      <w:lvlText w:val="o"/>
      <w:lvlJc w:val="left"/>
      <w:pPr>
        <w:ind w:left="9162" w:hanging="360"/>
      </w:pPr>
      <w:rPr>
        <w:rFonts w:ascii="Courier New" w:hAnsi="Courier New" w:cs="Courier New" w:hint="default"/>
      </w:rPr>
    </w:lvl>
    <w:lvl w:ilvl="8" w:tplc="14090005" w:tentative="1">
      <w:start w:val="1"/>
      <w:numFmt w:val="bullet"/>
      <w:lvlText w:val=""/>
      <w:lvlJc w:val="left"/>
      <w:pPr>
        <w:ind w:left="9882" w:hanging="360"/>
      </w:pPr>
      <w:rPr>
        <w:rFonts w:ascii="Wingdings" w:hAnsi="Wingdings" w:hint="default"/>
      </w:rPr>
    </w:lvl>
  </w:abstractNum>
  <w:abstractNum w:abstractNumId="6" w15:restartNumberingAfterBreak="0">
    <w:nsid w:val="18ED5FBC"/>
    <w:multiLevelType w:val="multilevel"/>
    <w:tmpl w:val="86D2B28C"/>
    <w:lvl w:ilvl="0">
      <w:start w:val="1"/>
      <w:numFmt w:val="decimal"/>
      <w:lvlText w:val="%1."/>
      <w:lvlJc w:val="left"/>
      <w:pPr>
        <w:ind w:left="567" w:hanging="567"/>
      </w:pPr>
      <w:rPr>
        <w:rFonts w:hint="default"/>
      </w:rPr>
    </w:lvl>
    <w:lvl w:ilvl="1">
      <w:start w:val="1"/>
      <w:numFmt w:val="decimal"/>
      <w:lvlText w:val="%1.%2"/>
      <w:lvlJc w:val="left"/>
      <w:pPr>
        <w:ind w:left="1418" w:hanging="851"/>
      </w:pPr>
      <w:rPr>
        <w:rFonts w:hint="default"/>
      </w:rPr>
    </w:lvl>
    <w:lvl w:ilvl="2">
      <w:start w:val="1"/>
      <w:numFmt w:val="lowerLetter"/>
      <w:lvlText w:val="%3)"/>
      <w:lvlJc w:val="left"/>
      <w:pPr>
        <w:ind w:left="1843"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4407B1"/>
    <w:multiLevelType w:val="hybridMultilevel"/>
    <w:tmpl w:val="E4FE72B4"/>
    <w:lvl w:ilvl="0" w:tplc="1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C319DD"/>
    <w:multiLevelType w:val="hybridMultilevel"/>
    <w:tmpl w:val="EB26A35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2D15331"/>
    <w:multiLevelType w:val="multilevel"/>
    <w:tmpl w:val="D8A02B48"/>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EF73F6"/>
    <w:multiLevelType w:val="multilevel"/>
    <w:tmpl w:val="4C6C6042"/>
    <w:lvl w:ilvl="0">
      <w:start w:val="1"/>
      <w:numFmt w:val="decimal"/>
      <w:lvlText w:val="%1."/>
      <w:lvlJc w:val="left"/>
      <w:pPr>
        <w:tabs>
          <w:tab w:val="num" w:pos="567"/>
        </w:tabs>
        <w:ind w:left="567" w:hanging="567"/>
      </w:pPr>
      <w:rPr>
        <w:rFonts w:ascii="Arial" w:hAnsi="Arial" w:cs="Arial" w:hint="default"/>
        <w:b w:val="0"/>
        <w:i w:val="0"/>
        <w:sz w:val="22"/>
      </w:rPr>
    </w:lvl>
    <w:lvl w:ilvl="1">
      <w:start w:val="1"/>
      <w:numFmt w:val="lowerLetter"/>
      <w:lvlText w:val="(%2)"/>
      <w:lvlJc w:val="left"/>
      <w:pPr>
        <w:tabs>
          <w:tab w:val="num" w:pos="1160"/>
        </w:tabs>
        <w:ind w:left="1160" w:hanging="593"/>
      </w:pPr>
      <w:rPr>
        <w:rFonts w:hint="default"/>
        <w:b w:val="0"/>
        <w:i w:val="0"/>
        <w:sz w:val="22"/>
        <w:szCs w:val="22"/>
      </w:rPr>
    </w:lvl>
    <w:lvl w:ilvl="2">
      <w:start w:val="1"/>
      <w:numFmt w:val="lowerRoman"/>
      <w:lvlText w:val="(%3)"/>
      <w:lvlJc w:val="left"/>
      <w:pPr>
        <w:tabs>
          <w:tab w:val="num" w:pos="1701"/>
        </w:tabs>
        <w:ind w:left="1701" w:hanging="567"/>
      </w:pPr>
      <w:rPr>
        <w:rFonts w:ascii="Arial" w:hAnsi="Arial" w:cs="Arial" w:hint="default"/>
        <w:b w:val="0"/>
        <w:i w:val="0"/>
        <w:sz w:val="22"/>
        <w:szCs w:val="22"/>
      </w:rPr>
    </w:lvl>
    <w:lvl w:ilvl="3">
      <w:start w:val="1"/>
      <w:numFmt w:val="bullet"/>
      <w:lvlText w:val=""/>
      <w:lvlJc w:val="left"/>
      <w:pPr>
        <w:tabs>
          <w:tab w:val="num" w:pos="2268"/>
        </w:tabs>
        <w:ind w:left="2268" w:hanging="567"/>
      </w:pPr>
      <w:rPr>
        <w:rFonts w:ascii="Symbol" w:hAnsi="Symbol" w:hint="default"/>
        <w:color w:val="auto"/>
      </w:rPr>
    </w:lvl>
    <w:lvl w:ilvl="4">
      <w:start w:val="1"/>
      <w:numFmt w:val="bullet"/>
      <w:lvlText w:val="-"/>
      <w:lvlJc w:val="left"/>
      <w:pPr>
        <w:tabs>
          <w:tab w:val="num" w:pos="2835"/>
        </w:tabs>
        <w:ind w:left="2835" w:hanging="567"/>
      </w:pPr>
      <w:rPr>
        <w:rFonts w:ascii="Verdana" w:hAnsi="Verdana"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6955DDE"/>
    <w:multiLevelType w:val="multilevel"/>
    <w:tmpl w:val="3904AB38"/>
    <w:lvl w:ilvl="0">
      <w:start w:val="1"/>
      <w:numFmt w:val="decimal"/>
      <w:pStyle w:val="BodyText-Numbered-OIDoc"/>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Bodytext-Bulleted-OIDoc"/>
      <w:lvlText w:val=""/>
      <w:lvlJc w:val="left"/>
      <w:pPr>
        <w:tabs>
          <w:tab w:val="num" w:pos="1134"/>
        </w:tabs>
        <w:ind w:left="1134" w:hanging="567"/>
      </w:pPr>
      <w:rPr>
        <w:rFonts w:ascii="Symbol" w:hAnsi="Symbol" w:hint="default"/>
      </w:rPr>
    </w:lvl>
    <w:lvl w:ilvl="2">
      <w:start w:val="1"/>
      <w:numFmt w:val="bullet"/>
      <w:lvlText w:val="o"/>
      <w:lvlJc w:val="left"/>
      <w:pPr>
        <w:ind w:left="1701" w:hanging="567"/>
      </w:pPr>
      <w:rPr>
        <w:rFonts w:ascii="Courier New" w:hAnsi="Courier New" w:hint="default"/>
      </w:rPr>
    </w:lvl>
    <w:lvl w:ilvl="3">
      <w:start w:val="1"/>
      <w:numFmt w:val="decimal"/>
      <w:pStyle w:val="Bodytext-Numberedsecondlevel-OIDoc"/>
      <w:lvlText w:val="%1.%4"/>
      <w:lvlJc w:val="left"/>
      <w:pPr>
        <w:ind w:left="1134" w:hanging="567"/>
      </w:pPr>
      <w:rPr>
        <w:rFonts w:hint="default"/>
      </w:rPr>
    </w:lvl>
    <w:lvl w:ilvl="4">
      <w:start w:val="1"/>
      <w:numFmt w:val="decimal"/>
      <w:lvlText w:val="%1.%4.%5"/>
      <w:lvlJc w:val="left"/>
      <w:pPr>
        <w:ind w:left="1701" w:hanging="567"/>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DB00032"/>
    <w:multiLevelType w:val="hybridMultilevel"/>
    <w:tmpl w:val="2A58E5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B1E1AE4"/>
    <w:multiLevelType w:val="multilevel"/>
    <w:tmpl w:val="D5D60E14"/>
    <w:styleLink w:val="araAlphaSubParagraph"/>
    <w:lvl w:ilvl="0">
      <w:start w:val="1"/>
      <w:numFmt w:val="decimal"/>
      <w:pStyle w:val="araNumberedParagraphBody"/>
      <w:lvlText w:val="%1."/>
      <w:lvlJc w:val="left"/>
      <w:pPr>
        <w:tabs>
          <w:tab w:val="num" w:pos="851"/>
        </w:tabs>
        <w:ind w:left="851" w:hanging="851"/>
      </w:pPr>
      <w:rPr>
        <w:rFonts w:hint="default"/>
      </w:rPr>
    </w:lvl>
    <w:lvl w:ilvl="1">
      <w:start w:val="1"/>
      <w:numFmt w:val="lowerLetter"/>
      <w:lvlText w:val="%2)"/>
      <w:lvlJc w:val="left"/>
      <w:pPr>
        <w:tabs>
          <w:tab w:val="num" w:pos="1701"/>
        </w:tabs>
        <w:ind w:left="1701" w:hanging="850"/>
      </w:pPr>
      <w:rPr>
        <w:rFonts w:ascii="Arial" w:hAnsi="Arial" w:hint="default"/>
        <w:sz w:val="20"/>
      </w:rPr>
    </w:lvl>
    <w:lvl w:ilvl="2">
      <w:start w:val="1"/>
      <w:numFmt w:val="decimal"/>
      <w:pStyle w:val="araNumberedSubParagraph"/>
      <w:lvlText w:val="%1.%3"/>
      <w:lvlJc w:val="left"/>
      <w:pPr>
        <w:tabs>
          <w:tab w:val="num" w:pos="1701"/>
        </w:tabs>
        <w:ind w:left="1701" w:hanging="850"/>
      </w:pPr>
      <w:rPr>
        <w:rFonts w:hint="default"/>
      </w:rPr>
    </w:lvl>
    <w:lvl w:ilvl="3">
      <w:start w:val="1"/>
      <w:numFmt w:val="bullet"/>
      <w:lvlText w:val=""/>
      <w:lvlJc w:val="left"/>
      <w:pPr>
        <w:tabs>
          <w:tab w:val="num" w:pos="1701"/>
        </w:tabs>
        <w:ind w:left="1701" w:hanging="850"/>
      </w:pPr>
      <w:rPr>
        <w:rFonts w:ascii="Symbol" w:hAnsi="Symbol" w:hint="default"/>
      </w:rPr>
    </w:lvl>
    <w:lvl w:ilvl="4">
      <w:start w:val="1"/>
      <w:numFmt w:val="lowerLetter"/>
      <w:lvlText w:val="%5."/>
      <w:lvlJc w:val="left"/>
      <w:pPr>
        <w:ind w:left="5302" w:hanging="360"/>
      </w:pPr>
      <w:rPr>
        <w:rFonts w:hint="default"/>
      </w:rPr>
    </w:lvl>
    <w:lvl w:ilvl="5">
      <w:start w:val="1"/>
      <w:numFmt w:val="lowerRoman"/>
      <w:lvlText w:val="%6."/>
      <w:lvlJc w:val="right"/>
      <w:pPr>
        <w:ind w:left="6022" w:hanging="180"/>
      </w:pPr>
      <w:rPr>
        <w:rFonts w:hint="default"/>
      </w:rPr>
    </w:lvl>
    <w:lvl w:ilvl="6">
      <w:start w:val="1"/>
      <w:numFmt w:val="decimal"/>
      <w:lvlText w:val="%7."/>
      <w:lvlJc w:val="left"/>
      <w:pPr>
        <w:ind w:left="6742" w:hanging="360"/>
      </w:pPr>
      <w:rPr>
        <w:rFonts w:hint="default"/>
      </w:rPr>
    </w:lvl>
    <w:lvl w:ilvl="7">
      <w:start w:val="1"/>
      <w:numFmt w:val="lowerLetter"/>
      <w:lvlText w:val="%8."/>
      <w:lvlJc w:val="left"/>
      <w:pPr>
        <w:ind w:left="7462" w:hanging="360"/>
      </w:pPr>
      <w:rPr>
        <w:rFonts w:hint="default"/>
      </w:rPr>
    </w:lvl>
    <w:lvl w:ilvl="8">
      <w:start w:val="1"/>
      <w:numFmt w:val="lowerRoman"/>
      <w:lvlText w:val="%9."/>
      <w:lvlJc w:val="right"/>
      <w:pPr>
        <w:ind w:left="8182" w:hanging="180"/>
      </w:pPr>
      <w:rPr>
        <w:rFonts w:hint="default"/>
      </w:rPr>
    </w:lvl>
  </w:abstractNum>
  <w:abstractNum w:abstractNumId="14" w15:restartNumberingAfterBreak="0">
    <w:nsid w:val="3B5851F8"/>
    <w:multiLevelType w:val="multilevel"/>
    <w:tmpl w:val="BAD65CCE"/>
    <w:lvl w:ilvl="0">
      <w:start w:val="1"/>
      <w:numFmt w:val="decimal"/>
      <w:pStyle w:val="34Bodybulletsnumbered"/>
      <w:lvlText w:val="%1"/>
      <w:lvlJc w:val="left"/>
      <w:pPr>
        <w:ind w:left="567" w:hanging="567"/>
      </w:pPr>
      <w:rPr>
        <w:rFonts w:hint="default"/>
      </w:rPr>
    </w:lvl>
    <w:lvl w:ilvl="1">
      <w:start w:val="1"/>
      <w:numFmt w:val="lowerLetter"/>
      <w:lvlText w:val="%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15" w15:restartNumberingAfterBreak="0">
    <w:nsid w:val="406D5360"/>
    <w:multiLevelType w:val="multilevel"/>
    <w:tmpl w:val="ACE4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BD4413"/>
    <w:multiLevelType w:val="multilevel"/>
    <w:tmpl w:val="63F04C6A"/>
    <w:lvl w:ilvl="0">
      <w:start w:val="6"/>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9A59ED"/>
    <w:multiLevelType w:val="hybridMultilevel"/>
    <w:tmpl w:val="179C128A"/>
    <w:lvl w:ilvl="0" w:tplc="2888384C">
      <w:start w:val="1"/>
      <w:numFmt w:val="decimal"/>
      <w:lvlText w:val="%1."/>
      <w:lvlJc w:val="left"/>
      <w:pPr>
        <w:ind w:left="924" w:hanging="564"/>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9CC4E9D"/>
    <w:multiLevelType w:val="hybridMultilevel"/>
    <w:tmpl w:val="DCFE9F38"/>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51BD1170"/>
    <w:multiLevelType w:val="hybridMultilevel"/>
    <w:tmpl w:val="EB26A35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5C44D1"/>
    <w:multiLevelType w:val="hybridMultilevel"/>
    <w:tmpl w:val="8D24424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55F028B9"/>
    <w:multiLevelType w:val="hybridMultilevel"/>
    <w:tmpl w:val="B194273A"/>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6CE62A0"/>
    <w:multiLevelType w:val="multilevel"/>
    <w:tmpl w:val="1032C7EC"/>
    <w:lvl w:ilvl="0">
      <w:start w:val="1"/>
      <w:numFmt w:val="decimal"/>
      <w:suff w:val="space"/>
      <w:lvlText w:val="Attachment %1"/>
      <w:lvlJc w:val="left"/>
      <w:pPr>
        <w:ind w:left="2835" w:hanging="2835"/>
      </w:pPr>
      <w:rPr>
        <w:rFonts w:ascii="Arial" w:hAnsi="Arial" w:hint="default"/>
        <w:bCs w:val="0"/>
        <w:i w:val="0"/>
        <w:iCs w:val="0"/>
        <w:caps/>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79B1D7A"/>
    <w:multiLevelType w:val="multilevel"/>
    <w:tmpl w:val="53E04E02"/>
    <w:lvl w:ilvl="0">
      <w:start w:val="1"/>
      <w:numFmt w:val="decimal"/>
      <w:lvlText w:val="%1."/>
      <w:lvlJc w:val="left"/>
      <w:pPr>
        <w:ind w:left="567" w:hanging="567"/>
      </w:pPr>
      <w:rPr>
        <w:rFonts w:hint="default"/>
      </w:rPr>
    </w:lvl>
    <w:lvl w:ilvl="1">
      <w:start w:val="1"/>
      <w:numFmt w:val="decimal"/>
      <w:lvlText w:val="%1.%2."/>
      <w:lvlJc w:val="left"/>
      <w:pPr>
        <w:ind w:left="1191" w:hanging="624"/>
      </w:pPr>
      <w:rPr>
        <w:rFonts w:hint="default"/>
      </w:rPr>
    </w:lvl>
    <w:lvl w:ilvl="2">
      <w:start w:val="1"/>
      <w:numFmt w:val="decimal"/>
      <w:lvlText w:val="%1.%2.%3."/>
      <w:lvlJc w:val="left"/>
      <w:pPr>
        <w:ind w:left="1814" w:hanging="62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FF1BFC"/>
    <w:multiLevelType w:val="multilevel"/>
    <w:tmpl w:val="AEE88BE0"/>
    <w:numStyleLink w:val="arNumbered"/>
  </w:abstractNum>
  <w:abstractNum w:abstractNumId="25" w15:restartNumberingAfterBreak="0">
    <w:nsid w:val="5B3B31C4"/>
    <w:multiLevelType w:val="multilevel"/>
    <w:tmpl w:val="AEE88BE0"/>
    <w:styleLink w:val="arNumbered"/>
    <w:lvl w:ilvl="0">
      <w:start w:val="1"/>
      <w:numFmt w:val="decimal"/>
      <w:pStyle w:val="arNumberedParagraphBody"/>
      <w:lvlText w:val="%1."/>
      <w:lvlJc w:val="left"/>
      <w:pPr>
        <w:tabs>
          <w:tab w:val="num" w:pos="851"/>
        </w:tabs>
        <w:ind w:left="851" w:hanging="851"/>
      </w:pPr>
      <w:rPr>
        <w:rFonts w:ascii="Arial" w:hAnsi="Arial" w:hint="default"/>
        <w:sz w:val="20"/>
      </w:rPr>
    </w:lvl>
    <w:lvl w:ilvl="1">
      <w:start w:val="1"/>
      <w:numFmt w:val="lowerLetter"/>
      <w:lvlText w:val="%2)"/>
      <w:lvlJc w:val="left"/>
      <w:pPr>
        <w:tabs>
          <w:tab w:val="num" w:pos="1701"/>
        </w:tabs>
        <w:ind w:left="1701" w:hanging="850"/>
      </w:pPr>
      <w:rPr>
        <w:rFonts w:ascii="Arial" w:hAnsi="Arial" w:hint="default"/>
        <w:sz w:val="20"/>
      </w:rPr>
    </w:lvl>
    <w:lvl w:ilvl="2">
      <w:start w:val="1"/>
      <w:numFmt w:val="decimal"/>
      <w:pStyle w:val="arNumberedSubParagraph"/>
      <w:lvlText w:val="%1.%3"/>
      <w:lvlJc w:val="left"/>
      <w:pPr>
        <w:tabs>
          <w:tab w:val="num" w:pos="1701"/>
        </w:tabs>
        <w:ind w:left="1701" w:hanging="850"/>
      </w:pPr>
      <w:rPr>
        <w:rFonts w:hint="default"/>
      </w:rPr>
    </w:lvl>
    <w:lvl w:ilvl="3">
      <w:start w:val="1"/>
      <w:numFmt w:val="bullet"/>
      <w:pStyle w:val="arBulletSubParagraphBody"/>
      <w:lvlText w:val=""/>
      <w:lvlJc w:val="left"/>
      <w:pPr>
        <w:tabs>
          <w:tab w:val="num" w:pos="1701"/>
        </w:tabs>
        <w:ind w:left="1701" w:hanging="850"/>
      </w:pPr>
      <w:rPr>
        <w:rFonts w:ascii="Symbol" w:hAnsi="Symbol" w:hint="default"/>
      </w:rPr>
    </w:lvl>
    <w:lvl w:ilvl="4">
      <w:start w:val="1"/>
      <w:numFmt w:val="lowerLetter"/>
      <w:lvlText w:val="(%5)"/>
      <w:lvlJc w:val="left"/>
      <w:pPr>
        <w:ind w:left="3011" w:hanging="360"/>
      </w:pPr>
      <w:rPr>
        <w:rFonts w:hint="default"/>
      </w:rPr>
    </w:lvl>
    <w:lvl w:ilvl="5">
      <w:start w:val="1"/>
      <w:numFmt w:val="lowerRoman"/>
      <w:lvlText w:val="(%6)"/>
      <w:lvlJc w:val="left"/>
      <w:pPr>
        <w:ind w:left="3371" w:hanging="360"/>
      </w:pPr>
      <w:rPr>
        <w:rFonts w:hint="default"/>
      </w:rPr>
    </w:lvl>
    <w:lvl w:ilvl="6">
      <w:start w:val="1"/>
      <w:numFmt w:val="decimal"/>
      <w:lvlText w:val="%7."/>
      <w:lvlJc w:val="left"/>
      <w:pPr>
        <w:ind w:left="3731" w:hanging="360"/>
      </w:pPr>
      <w:rPr>
        <w:rFonts w:hint="default"/>
      </w:rPr>
    </w:lvl>
    <w:lvl w:ilvl="7">
      <w:start w:val="1"/>
      <w:numFmt w:val="lowerLetter"/>
      <w:lvlText w:val="%8."/>
      <w:lvlJc w:val="left"/>
      <w:pPr>
        <w:ind w:left="4091" w:hanging="360"/>
      </w:pPr>
      <w:rPr>
        <w:rFonts w:hint="default"/>
      </w:rPr>
    </w:lvl>
    <w:lvl w:ilvl="8">
      <w:start w:val="1"/>
      <w:numFmt w:val="lowerRoman"/>
      <w:lvlText w:val="%9."/>
      <w:lvlJc w:val="left"/>
      <w:pPr>
        <w:ind w:left="4451" w:hanging="360"/>
      </w:pPr>
      <w:rPr>
        <w:rFonts w:hint="default"/>
      </w:rPr>
    </w:lvl>
  </w:abstractNum>
  <w:abstractNum w:abstractNumId="26" w15:restartNumberingAfterBreak="0">
    <w:nsid w:val="5F377A57"/>
    <w:multiLevelType w:val="hybridMultilevel"/>
    <w:tmpl w:val="4E9C2842"/>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6C5663F9"/>
    <w:multiLevelType w:val="hybridMultilevel"/>
    <w:tmpl w:val="3E36FB5A"/>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D5B02AE"/>
    <w:multiLevelType w:val="hybridMultilevel"/>
    <w:tmpl w:val="DCC89464"/>
    <w:lvl w:ilvl="0" w:tplc="F0626600">
      <w:start w:val="1"/>
      <w:numFmt w:val="decimal"/>
      <w:pStyle w:val="AttachmentHeading-OIDoc"/>
      <w:lvlText w:val="ATTACHMENT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71A515F5"/>
    <w:multiLevelType w:val="hybridMultilevel"/>
    <w:tmpl w:val="529A6462"/>
    <w:lvl w:ilvl="0" w:tplc="9A005ADE">
      <w:start w:val="1"/>
      <w:numFmt w:val="decimal"/>
      <w:lvlText w:val="%1."/>
      <w:lvlJc w:val="left"/>
      <w:pPr>
        <w:ind w:left="360" w:hanging="360"/>
      </w:pPr>
      <w:rPr>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0" w15:restartNumberingAfterBreak="0">
    <w:nsid w:val="73E90DC3"/>
    <w:multiLevelType w:val="hybridMultilevel"/>
    <w:tmpl w:val="226AAD4A"/>
    <w:lvl w:ilvl="0" w:tplc="14090015">
      <w:start w:val="1"/>
      <w:numFmt w:val="upp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1" w15:restartNumberingAfterBreak="0">
    <w:nsid w:val="74EE32A5"/>
    <w:multiLevelType w:val="hybridMultilevel"/>
    <w:tmpl w:val="491E83F2"/>
    <w:lvl w:ilvl="0" w:tplc="D8FE3CB8">
      <w:start w:val="1"/>
      <w:numFmt w:val="upperLetter"/>
      <w:pStyle w:val="HeadingLevel3-OIDo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520161E"/>
    <w:multiLevelType w:val="multilevel"/>
    <w:tmpl w:val="732C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4F73EF"/>
    <w:multiLevelType w:val="hybridMultilevel"/>
    <w:tmpl w:val="B68EE712"/>
    <w:lvl w:ilvl="0" w:tplc="42B4751A">
      <w:start w:val="1"/>
      <w:numFmt w:val="lowerLetter"/>
      <w:lvlText w:val="%1)"/>
      <w:lvlJc w:val="left"/>
      <w:pPr>
        <w:ind w:left="1020" w:hanging="360"/>
      </w:pPr>
    </w:lvl>
    <w:lvl w:ilvl="1" w:tplc="D900838E">
      <w:start w:val="1"/>
      <w:numFmt w:val="lowerLetter"/>
      <w:lvlText w:val="%2)"/>
      <w:lvlJc w:val="left"/>
      <w:pPr>
        <w:ind w:left="1020" w:hanging="360"/>
      </w:pPr>
    </w:lvl>
    <w:lvl w:ilvl="2" w:tplc="769A8910">
      <w:start w:val="1"/>
      <w:numFmt w:val="lowerLetter"/>
      <w:lvlText w:val="%3)"/>
      <w:lvlJc w:val="left"/>
      <w:pPr>
        <w:ind w:left="1020" w:hanging="360"/>
      </w:pPr>
    </w:lvl>
    <w:lvl w:ilvl="3" w:tplc="C330A76C">
      <w:start w:val="1"/>
      <w:numFmt w:val="lowerLetter"/>
      <w:lvlText w:val="%4)"/>
      <w:lvlJc w:val="left"/>
      <w:pPr>
        <w:ind w:left="1020" w:hanging="360"/>
      </w:pPr>
    </w:lvl>
    <w:lvl w:ilvl="4" w:tplc="80360608">
      <w:start w:val="1"/>
      <w:numFmt w:val="lowerLetter"/>
      <w:lvlText w:val="%5)"/>
      <w:lvlJc w:val="left"/>
      <w:pPr>
        <w:ind w:left="1020" w:hanging="360"/>
      </w:pPr>
    </w:lvl>
    <w:lvl w:ilvl="5" w:tplc="B154604E">
      <w:start w:val="1"/>
      <w:numFmt w:val="lowerLetter"/>
      <w:lvlText w:val="%6)"/>
      <w:lvlJc w:val="left"/>
      <w:pPr>
        <w:ind w:left="1020" w:hanging="360"/>
      </w:pPr>
    </w:lvl>
    <w:lvl w:ilvl="6" w:tplc="1E3C43DE">
      <w:start w:val="1"/>
      <w:numFmt w:val="lowerLetter"/>
      <w:lvlText w:val="%7)"/>
      <w:lvlJc w:val="left"/>
      <w:pPr>
        <w:ind w:left="1020" w:hanging="360"/>
      </w:pPr>
    </w:lvl>
    <w:lvl w:ilvl="7" w:tplc="E96699D4">
      <w:start w:val="1"/>
      <w:numFmt w:val="lowerLetter"/>
      <w:lvlText w:val="%8)"/>
      <w:lvlJc w:val="left"/>
      <w:pPr>
        <w:ind w:left="1020" w:hanging="360"/>
      </w:pPr>
    </w:lvl>
    <w:lvl w:ilvl="8" w:tplc="036A48C6">
      <w:start w:val="1"/>
      <w:numFmt w:val="lowerLetter"/>
      <w:lvlText w:val="%9)"/>
      <w:lvlJc w:val="left"/>
      <w:pPr>
        <w:ind w:left="1020" w:hanging="360"/>
      </w:pPr>
    </w:lvl>
  </w:abstractNum>
  <w:abstractNum w:abstractNumId="34" w15:restartNumberingAfterBreak="0">
    <w:nsid w:val="77C17027"/>
    <w:multiLevelType w:val="hybridMultilevel"/>
    <w:tmpl w:val="1409001D"/>
    <w:styleLink w:val="1ai"/>
    <w:lvl w:ilvl="0" w:tplc="A8DA32A0">
      <w:start w:val="1"/>
      <w:numFmt w:val="decimal"/>
      <w:lvlText w:val="%1)"/>
      <w:lvlJc w:val="left"/>
      <w:pPr>
        <w:ind w:left="360" w:hanging="360"/>
      </w:pPr>
    </w:lvl>
    <w:lvl w:ilvl="1" w:tplc="80C0CCB8">
      <w:start w:val="1"/>
      <w:numFmt w:val="lowerLetter"/>
      <w:lvlText w:val="%2)"/>
      <w:lvlJc w:val="left"/>
      <w:pPr>
        <w:ind w:left="720" w:hanging="360"/>
      </w:pPr>
    </w:lvl>
    <w:lvl w:ilvl="2" w:tplc="3468C6BA">
      <w:start w:val="1"/>
      <w:numFmt w:val="lowerRoman"/>
      <w:lvlText w:val="%3)"/>
      <w:lvlJc w:val="left"/>
      <w:pPr>
        <w:ind w:left="1080" w:hanging="360"/>
      </w:pPr>
    </w:lvl>
    <w:lvl w:ilvl="3" w:tplc="46D818EE">
      <w:start w:val="1"/>
      <w:numFmt w:val="decimal"/>
      <w:lvlText w:val="(%4)"/>
      <w:lvlJc w:val="left"/>
      <w:pPr>
        <w:ind w:left="1440" w:hanging="360"/>
      </w:pPr>
    </w:lvl>
    <w:lvl w:ilvl="4" w:tplc="C8AAC98E">
      <w:start w:val="1"/>
      <w:numFmt w:val="lowerLetter"/>
      <w:lvlText w:val="(%5)"/>
      <w:lvlJc w:val="left"/>
      <w:pPr>
        <w:ind w:left="1800" w:hanging="360"/>
      </w:pPr>
    </w:lvl>
    <w:lvl w:ilvl="5" w:tplc="F3FEE5E8">
      <w:start w:val="1"/>
      <w:numFmt w:val="lowerRoman"/>
      <w:lvlText w:val="(%6)"/>
      <w:lvlJc w:val="left"/>
      <w:pPr>
        <w:ind w:left="2160" w:hanging="360"/>
      </w:pPr>
    </w:lvl>
    <w:lvl w:ilvl="6" w:tplc="A8E60706">
      <w:start w:val="1"/>
      <w:numFmt w:val="decimal"/>
      <w:lvlText w:val="%7."/>
      <w:lvlJc w:val="left"/>
      <w:pPr>
        <w:ind w:left="2520" w:hanging="360"/>
      </w:pPr>
    </w:lvl>
    <w:lvl w:ilvl="7" w:tplc="DC5C590A">
      <w:start w:val="1"/>
      <w:numFmt w:val="lowerLetter"/>
      <w:lvlText w:val="%8."/>
      <w:lvlJc w:val="left"/>
      <w:pPr>
        <w:ind w:left="2880" w:hanging="360"/>
      </w:pPr>
    </w:lvl>
    <w:lvl w:ilvl="8" w:tplc="39B07594">
      <w:start w:val="1"/>
      <w:numFmt w:val="lowerRoman"/>
      <w:lvlText w:val="%9."/>
      <w:lvlJc w:val="left"/>
      <w:pPr>
        <w:ind w:left="3240" w:hanging="360"/>
      </w:pPr>
    </w:lvl>
  </w:abstractNum>
  <w:abstractNum w:abstractNumId="35" w15:restartNumberingAfterBreak="0">
    <w:nsid w:val="79AF0534"/>
    <w:multiLevelType w:val="hybridMultilevel"/>
    <w:tmpl w:val="B2ECA0E2"/>
    <w:lvl w:ilvl="0" w:tplc="BA6A29B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86356840">
    <w:abstractNumId w:val="34"/>
  </w:num>
  <w:num w:numId="2" w16cid:durableId="16006757">
    <w:abstractNumId w:val="4"/>
  </w:num>
  <w:num w:numId="3" w16cid:durableId="218907830">
    <w:abstractNumId w:val="0"/>
  </w:num>
  <w:num w:numId="4" w16cid:durableId="2103262501">
    <w:abstractNumId w:val="14"/>
  </w:num>
  <w:num w:numId="5" w16cid:durableId="10086316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0647930">
    <w:abstractNumId w:val="0"/>
  </w:num>
  <w:num w:numId="7" w16cid:durableId="1331561507">
    <w:abstractNumId w:val="29"/>
  </w:num>
  <w:num w:numId="8" w16cid:durableId="2045590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884796">
    <w:abstractNumId w:val="16"/>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6065152">
    <w:abstractNumId w:val="14"/>
  </w:num>
  <w:num w:numId="11" w16cid:durableId="316036935">
    <w:abstractNumId w:val="35"/>
  </w:num>
  <w:num w:numId="12" w16cid:durableId="1221207489">
    <w:abstractNumId w:val="5"/>
  </w:num>
  <w:num w:numId="13" w16cid:durableId="1724140650">
    <w:abstractNumId w:val="20"/>
  </w:num>
  <w:num w:numId="14" w16cid:durableId="368649728">
    <w:abstractNumId w:val="17"/>
  </w:num>
  <w:num w:numId="15" w16cid:durableId="18054628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3513338">
    <w:abstractNumId w:val="11"/>
  </w:num>
  <w:num w:numId="17" w16cid:durableId="675576579">
    <w:abstractNumId w:val="31"/>
  </w:num>
  <w:num w:numId="18" w16cid:durableId="1398630132">
    <w:abstractNumId w:val="15"/>
  </w:num>
  <w:num w:numId="19" w16cid:durableId="1597983713">
    <w:abstractNumId w:val="32"/>
  </w:num>
  <w:num w:numId="20" w16cid:durableId="18082827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5851785">
    <w:abstractNumId w:val="23"/>
  </w:num>
  <w:num w:numId="22" w16cid:durableId="657660631">
    <w:abstractNumId w:val="10"/>
  </w:num>
  <w:num w:numId="23" w16cid:durableId="4329420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23894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5289115">
    <w:abstractNumId w:val="9"/>
  </w:num>
  <w:num w:numId="26" w16cid:durableId="1470594262">
    <w:abstractNumId w:val="28"/>
  </w:num>
  <w:num w:numId="27" w16cid:durableId="766461232">
    <w:abstractNumId w:val="22"/>
  </w:num>
  <w:num w:numId="28" w16cid:durableId="1981692469">
    <w:abstractNumId w:val="3"/>
    <w:lvlOverride w:ilvl="0">
      <w:lvl w:ilvl="0">
        <w:start w:val="1"/>
        <w:numFmt w:val="decimal"/>
        <w:suff w:val="space"/>
        <w:lvlText w:val="Attachment %1"/>
        <w:lvlJc w:val="left"/>
        <w:pPr>
          <w:ind w:left="2835" w:hanging="2835"/>
        </w:pPr>
        <w:rPr>
          <w:rFonts w:cs="Times New Roman" w:hint="default"/>
          <w:b/>
          <w:bCs w:val="0"/>
          <w:i w:val="0"/>
          <w:iCs w:val="0"/>
          <w:caps/>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9" w16cid:durableId="1648783802">
    <w:abstractNumId w:val="25"/>
  </w:num>
  <w:num w:numId="30" w16cid:durableId="2080978492">
    <w:abstractNumId w:val="24"/>
    <w:lvlOverride w:ilvl="0">
      <w:lvl w:ilvl="0">
        <w:start w:val="1"/>
        <w:numFmt w:val="decimal"/>
        <w:pStyle w:val="arNumberedParagraphBody"/>
        <w:lvlText w:val="%1."/>
        <w:lvlJc w:val="left"/>
        <w:pPr>
          <w:tabs>
            <w:tab w:val="num" w:pos="851"/>
          </w:tabs>
          <w:ind w:left="851" w:hanging="851"/>
        </w:pPr>
        <w:rPr>
          <w:rFonts w:ascii="Arial" w:hAnsi="Arial" w:hint="default"/>
          <w:sz w:val="22"/>
        </w:rPr>
      </w:lvl>
    </w:lvlOverride>
    <w:lvlOverride w:ilvl="1">
      <w:lvl w:ilvl="1">
        <w:start w:val="1"/>
        <w:numFmt w:val="lowerLetter"/>
        <w:lvlText w:val="%2)"/>
        <w:lvlJc w:val="left"/>
        <w:pPr>
          <w:tabs>
            <w:tab w:val="num" w:pos="1701"/>
          </w:tabs>
          <w:ind w:left="1701" w:hanging="850"/>
        </w:pPr>
        <w:rPr>
          <w:rFonts w:ascii="Arial" w:hAnsi="Arial" w:hint="default"/>
          <w:sz w:val="20"/>
        </w:rPr>
      </w:lvl>
    </w:lvlOverride>
    <w:lvlOverride w:ilvl="2">
      <w:lvl w:ilvl="2">
        <w:start w:val="1"/>
        <w:numFmt w:val="decimal"/>
        <w:pStyle w:val="arNumberedSubParagraph"/>
        <w:lvlText w:val="%1.%3"/>
        <w:lvlJc w:val="left"/>
        <w:pPr>
          <w:tabs>
            <w:tab w:val="num" w:pos="1701"/>
          </w:tabs>
          <w:ind w:left="1701" w:hanging="850"/>
        </w:pPr>
        <w:rPr>
          <w:rFonts w:hint="default"/>
        </w:rPr>
      </w:lvl>
    </w:lvlOverride>
    <w:lvlOverride w:ilvl="3">
      <w:lvl w:ilvl="3">
        <w:start w:val="1"/>
        <w:numFmt w:val="bullet"/>
        <w:pStyle w:val="arBulletSubParagraphBody"/>
        <w:lvlText w:val=""/>
        <w:lvlJc w:val="left"/>
        <w:pPr>
          <w:tabs>
            <w:tab w:val="num" w:pos="1701"/>
          </w:tabs>
          <w:ind w:left="1701" w:hanging="850"/>
        </w:pPr>
        <w:rPr>
          <w:rFonts w:ascii="Symbol" w:hAnsi="Symbol" w:hint="default"/>
        </w:rPr>
      </w:lvl>
    </w:lvlOverride>
    <w:lvlOverride w:ilvl="4">
      <w:lvl w:ilvl="4">
        <w:start w:val="1"/>
        <w:numFmt w:val="lowerLetter"/>
        <w:lvlText w:val="(%5)"/>
        <w:lvlJc w:val="left"/>
        <w:pPr>
          <w:ind w:left="3011" w:hanging="360"/>
        </w:pPr>
        <w:rPr>
          <w:rFonts w:hint="default"/>
        </w:rPr>
      </w:lvl>
    </w:lvlOverride>
    <w:lvlOverride w:ilvl="5">
      <w:lvl w:ilvl="5">
        <w:start w:val="1"/>
        <w:numFmt w:val="lowerRoman"/>
        <w:lvlText w:val="(%6)"/>
        <w:lvlJc w:val="left"/>
        <w:pPr>
          <w:ind w:left="3371" w:hanging="360"/>
        </w:pPr>
        <w:rPr>
          <w:rFonts w:hint="default"/>
        </w:rPr>
      </w:lvl>
    </w:lvlOverride>
    <w:lvlOverride w:ilvl="6">
      <w:lvl w:ilvl="6">
        <w:start w:val="1"/>
        <w:numFmt w:val="decimal"/>
        <w:lvlText w:val="%7."/>
        <w:lvlJc w:val="left"/>
        <w:pPr>
          <w:ind w:left="3731" w:hanging="360"/>
        </w:pPr>
        <w:rPr>
          <w:rFonts w:hint="default"/>
        </w:rPr>
      </w:lvl>
    </w:lvlOverride>
    <w:lvlOverride w:ilvl="7">
      <w:lvl w:ilvl="7">
        <w:start w:val="1"/>
        <w:numFmt w:val="lowerLetter"/>
        <w:lvlText w:val="%8."/>
        <w:lvlJc w:val="left"/>
        <w:pPr>
          <w:ind w:left="4091" w:hanging="360"/>
        </w:pPr>
        <w:rPr>
          <w:rFonts w:hint="default"/>
        </w:rPr>
      </w:lvl>
    </w:lvlOverride>
    <w:lvlOverride w:ilvl="8">
      <w:lvl w:ilvl="8">
        <w:start w:val="1"/>
        <w:numFmt w:val="lowerRoman"/>
        <w:lvlText w:val="%9."/>
        <w:lvlJc w:val="left"/>
        <w:pPr>
          <w:ind w:left="4451" w:hanging="360"/>
        </w:pPr>
        <w:rPr>
          <w:rFonts w:hint="default"/>
        </w:rPr>
      </w:lvl>
    </w:lvlOverride>
  </w:num>
  <w:num w:numId="31" w16cid:durableId="1661425594">
    <w:abstractNumId w:val="13"/>
  </w:num>
  <w:num w:numId="32" w16cid:durableId="1616280822">
    <w:abstractNumId w:val="6"/>
  </w:num>
  <w:num w:numId="33" w16cid:durableId="12779049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11444928">
    <w:abstractNumId w:val="18"/>
  </w:num>
  <w:num w:numId="35" w16cid:durableId="224415196">
    <w:abstractNumId w:val="12"/>
  </w:num>
  <w:num w:numId="36" w16cid:durableId="2038433477">
    <w:abstractNumId w:val="26"/>
  </w:num>
  <w:num w:numId="37" w16cid:durableId="1445927619">
    <w:abstractNumId w:val="21"/>
  </w:num>
  <w:num w:numId="38" w16cid:durableId="82803159">
    <w:abstractNumId w:val="1"/>
  </w:num>
  <w:num w:numId="39" w16cid:durableId="1350908794">
    <w:abstractNumId w:val="7"/>
  </w:num>
  <w:num w:numId="40" w16cid:durableId="44453208">
    <w:abstractNumId w:val="27"/>
  </w:num>
  <w:num w:numId="41" w16cid:durableId="1750269981">
    <w:abstractNumId w:val="2"/>
  </w:num>
  <w:num w:numId="42" w16cid:durableId="1734963574">
    <w:abstractNumId w:val="8"/>
  </w:num>
  <w:num w:numId="43" w16cid:durableId="443156058">
    <w:abstractNumId w:val="33"/>
  </w:num>
  <w:num w:numId="44" w16cid:durableId="877355135">
    <w:abstractNumId w:val="19"/>
  </w:num>
  <w:num w:numId="45" w16cid:durableId="179396243">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567"/>
  <w:defaultTableStyle w:val="Briefingtablesty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05B"/>
    <w:rsid w:val="00000855"/>
    <w:rsid w:val="0000465E"/>
    <w:rsid w:val="00006F22"/>
    <w:rsid w:val="000100FB"/>
    <w:rsid w:val="000145C9"/>
    <w:rsid w:val="00014EF3"/>
    <w:rsid w:val="00016E6E"/>
    <w:rsid w:val="00017AE3"/>
    <w:rsid w:val="00021F80"/>
    <w:rsid w:val="00022121"/>
    <w:rsid w:val="000225E7"/>
    <w:rsid w:val="000244A0"/>
    <w:rsid w:val="00026606"/>
    <w:rsid w:val="000321A1"/>
    <w:rsid w:val="00046A89"/>
    <w:rsid w:val="000508E8"/>
    <w:rsid w:val="00052BEC"/>
    <w:rsid w:val="00053A85"/>
    <w:rsid w:val="00057684"/>
    <w:rsid w:val="0006029F"/>
    <w:rsid w:val="0006350E"/>
    <w:rsid w:val="0006519E"/>
    <w:rsid w:val="00065F16"/>
    <w:rsid w:val="000663C5"/>
    <w:rsid w:val="00066D4A"/>
    <w:rsid w:val="00067321"/>
    <w:rsid w:val="00067814"/>
    <w:rsid w:val="0007166F"/>
    <w:rsid w:val="00071CEA"/>
    <w:rsid w:val="00074DC8"/>
    <w:rsid w:val="000848CB"/>
    <w:rsid w:val="00085428"/>
    <w:rsid w:val="00087EF7"/>
    <w:rsid w:val="000910D1"/>
    <w:rsid w:val="00093A7E"/>
    <w:rsid w:val="00094198"/>
    <w:rsid w:val="00097C44"/>
    <w:rsid w:val="000A4C61"/>
    <w:rsid w:val="000A7080"/>
    <w:rsid w:val="000B18BE"/>
    <w:rsid w:val="000B1C20"/>
    <w:rsid w:val="000B2666"/>
    <w:rsid w:val="000B3AB3"/>
    <w:rsid w:val="000B50EC"/>
    <w:rsid w:val="000B77F1"/>
    <w:rsid w:val="000B7E4D"/>
    <w:rsid w:val="000C0725"/>
    <w:rsid w:val="000C383B"/>
    <w:rsid w:val="000C7622"/>
    <w:rsid w:val="000D0222"/>
    <w:rsid w:val="000D0EA1"/>
    <w:rsid w:val="000D1668"/>
    <w:rsid w:val="000D2FDE"/>
    <w:rsid w:val="000D3769"/>
    <w:rsid w:val="000D570F"/>
    <w:rsid w:val="000D575B"/>
    <w:rsid w:val="000D61DD"/>
    <w:rsid w:val="000D776F"/>
    <w:rsid w:val="000E0C11"/>
    <w:rsid w:val="000E5DC2"/>
    <w:rsid w:val="000E70F1"/>
    <w:rsid w:val="000F17BE"/>
    <w:rsid w:val="000F76A2"/>
    <w:rsid w:val="00100E56"/>
    <w:rsid w:val="001010A8"/>
    <w:rsid w:val="001017AA"/>
    <w:rsid w:val="001030F3"/>
    <w:rsid w:val="00103134"/>
    <w:rsid w:val="0010399D"/>
    <w:rsid w:val="0010462F"/>
    <w:rsid w:val="001105A2"/>
    <w:rsid w:val="001110CC"/>
    <w:rsid w:val="001115B1"/>
    <w:rsid w:val="0011405F"/>
    <w:rsid w:val="0012333F"/>
    <w:rsid w:val="00124318"/>
    <w:rsid w:val="001243A2"/>
    <w:rsid w:val="001249D3"/>
    <w:rsid w:val="00124DBA"/>
    <w:rsid w:val="0012584E"/>
    <w:rsid w:val="001266E8"/>
    <w:rsid w:val="00130E46"/>
    <w:rsid w:val="00132F0B"/>
    <w:rsid w:val="0013361C"/>
    <w:rsid w:val="00133B02"/>
    <w:rsid w:val="001377B1"/>
    <w:rsid w:val="0014046A"/>
    <w:rsid w:val="001440CC"/>
    <w:rsid w:val="00146B5D"/>
    <w:rsid w:val="00151698"/>
    <w:rsid w:val="00152E8B"/>
    <w:rsid w:val="00152F5B"/>
    <w:rsid w:val="0015440A"/>
    <w:rsid w:val="00156C10"/>
    <w:rsid w:val="00157F5C"/>
    <w:rsid w:val="0016160E"/>
    <w:rsid w:val="001618CA"/>
    <w:rsid w:val="00162C61"/>
    <w:rsid w:val="001634E0"/>
    <w:rsid w:val="00163B4D"/>
    <w:rsid w:val="00163FFE"/>
    <w:rsid w:val="00171648"/>
    <w:rsid w:val="00177EC5"/>
    <w:rsid w:val="001829E7"/>
    <w:rsid w:val="00183917"/>
    <w:rsid w:val="00183F34"/>
    <w:rsid w:val="00185AF5"/>
    <w:rsid w:val="00186838"/>
    <w:rsid w:val="00186C3B"/>
    <w:rsid w:val="00187CBE"/>
    <w:rsid w:val="00191F40"/>
    <w:rsid w:val="00192320"/>
    <w:rsid w:val="00193E9B"/>
    <w:rsid w:val="001A3559"/>
    <w:rsid w:val="001A7166"/>
    <w:rsid w:val="001A7974"/>
    <w:rsid w:val="001B1DFD"/>
    <w:rsid w:val="001B25A3"/>
    <w:rsid w:val="001B2E6A"/>
    <w:rsid w:val="001B32B7"/>
    <w:rsid w:val="001B33F3"/>
    <w:rsid w:val="001B3D4F"/>
    <w:rsid w:val="001B6407"/>
    <w:rsid w:val="001B7BB4"/>
    <w:rsid w:val="001C4056"/>
    <w:rsid w:val="001C5D8F"/>
    <w:rsid w:val="001D0A3C"/>
    <w:rsid w:val="001D7D9A"/>
    <w:rsid w:val="001E0A0F"/>
    <w:rsid w:val="001E2159"/>
    <w:rsid w:val="001E4711"/>
    <w:rsid w:val="001E5503"/>
    <w:rsid w:val="001E69A4"/>
    <w:rsid w:val="001E789B"/>
    <w:rsid w:val="001F0BD4"/>
    <w:rsid w:val="001F1314"/>
    <w:rsid w:val="001F336E"/>
    <w:rsid w:val="001F359C"/>
    <w:rsid w:val="001F36D7"/>
    <w:rsid w:val="001F6FF6"/>
    <w:rsid w:val="001F79CE"/>
    <w:rsid w:val="002030B7"/>
    <w:rsid w:val="00204139"/>
    <w:rsid w:val="00205983"/>
    <w:rsid w:val="00206E3A"/>
    <w:rsid w:val="00207E79"/>
    <w:rsid w:val="002105B0"/>
    <w:rsid w:val="00210BD9"/>
    <w:rsid w:val="00216135"/>
    <w:rsid w:val="00220299"/>
    <w:rsid w:val="00220B04"/>
    <w:rsid w:val="0022705B"/>
    <w:rsid w:val="00233EB7"/>
    <w:rsid w:val="00236113"/>
    <w:rsid w:val="0024035E"/>
    <w:rsid w:val="0024171E"/>
    <w:rsid w:val="00241D5B"/>
    <w:rsid w:val="00241E89"/>
    <w:rsid w:val="002425DC"/>
    <w:rsid w:val="002430B1"/>
    <w:rsid w:val="00245233"/>
    <w:rsid w:val="00251D44"/>
    <w:rsid w:val="00256340"/>
    <w:rsid w:val="00260C0F"/>
    <w:rsid w:val="00262E14"/>
    <w:rsid w:val="00264553"/>
    <w:rsid w:val="00264B62"/>
    <w:rsid w:val="00264D94"/>
    <w:rsid w:val="00264F17"/>
    <w:rsid w:val="00265B71"/>
    <w:rsid w:val="00271871"/>
    <w:rsid w:val="0027376F"/>
    <w:rsid w:val="00275EAD"/>
    <w:rsid w:val="00284C52"/>
    <w:rsid w:val="002863B2"/>
    <w:rsid w:val="00286AF4"/>
    <w:rsid w:val="00286B6D"/>
    <w:rsid w:val="00286B78"/>
    <w:rsid w:val="0028709A"/>
    <w:rsid w:val="00287A11"/>
    <w:rsid w:val="00290F47"/>
    <w:rsid w:val="002952AA"/>
    <w:rsid w:val="00295571"/>
    <w:rsid w:val="00295B06"/>
    <w:rsid w:val="0029764F"/>
    <w:rsid w:val="00297878"/>
    <w:rsid w:val="002A0B8C"/>
    <w:rsid w:val="002A1E12"/>
    <w:rsid w:val="002A2B7F"/>
    <w:rsid w:val="002A2ED5"/>
    <w:rsid w:val="002A4406"/>
    <w:rsid w:val="002C075C"/>
    <w:rsid w:val="002C1163"/>
    <w:rsid w:val="002C2A77"/>
    <w:rsid w:val="002C3267"/>
    <w:rsid w:val="002C3F46"/>
    <w:rsid w:val="002C4655"/>
    <w:rsid w:val="002C77B8"/>
    <w:rsid w:val="002D0264"/>
    <w:rsid w:val="002D2171"/>
    <w:rsid w:val="002D38F3"/>
    <w:rsid w:val="002E018B"/>
    <w:rsid w:val="002E03FF"/>
    <w:rsid w:val="002E1776"/>
    <w:rsid w:val="002E28F1"/>
    <w:rsid w:val="002E43EA"/>
    <w:rsid w:val="002E5291"/>
    <w:rsid w:val="002E7A16"/>
    <w:rsid w:val="002F0913"/>
    <w:rsid w:val="002F2A79"/>
    <w:rsid w:val="002F2B4A"/>
    <w:rsid w:val="002F383A"/>
    <w:rsid w:val="002F5118"/>
    <w:rsid w:val="002F52F5"/>
    <w:rsid w:val="00302213"/>
    <w:rsid w:val="00302919"/>
    <w:rsid w:val="00302D7B"/>
    <w:rsid w:val="00303F33"/>
    <w:rsid w:val="00305B55"/>
    <w:rsid w:val="0031018B"/>
    <w:rsid w:val="0031131F"/>
    <w:rsid w:val="00311524"/>
    <w:rsid w:val="0031290F"/>
    <w:rsid w:val="00312B6A"/>
    <w:rsid w:val="0031757A"/>
    <w:rsid w:val="00322704"/>
    <w:rsid w:val="0032432D"/>
    <w:rsid w:val="00324DCB"/>
    <w:rsid w:val="00330C83"/>
    <w:rsid w:val="00331DB7"/>
    <w:rsid w:val="0033215F"/>
    <w:rsid w:val="0033338B"/>
    <w:rsid w:val="00335E2D"/>
    <w:rsid w:val="00343448"/>
    <w:rsid w:val="00346F2A"/>
    <w:rsid w:val="00351575"/>
    <w:rsid w:val="00351E95"/>
    <w:rsid w:val="003546B5"/>
    <w:rsid w:val="0035583A"/>
    <w:rsid w:val="0035737D"/>
    <w:rsid w:val="00357A1F"/>
    <w:rsid w:val="00360DF6"/>
    <w:rsid w:val="003619EC"/>
    <w:rsid w:val="003667BF"/>
    <w:rsid w:val="003706DF"/>
    <w:rsid w:val="0037453E"/>
    <w:rsid w:val="003751E8"/>
    <w:rsid w:val="0037552A"/>
    <w:rsid w:val="003765B1"/>
    <w:rsid w:val="00382EB6"/>
    <w:rsid w:val="00386554"/>
    <w:rsid w:val="00390DA4"/>
    <w:rsid w:val="00391718"/>
    <w:rsid w:val="00391A15"/>
    <w:rsid w:val="003920C8"/>
    <w:rsid w:val="00392A25"/>
    <w:rsid w:val="00394272"/>
    <w:rsid w:val="00394EA3"/>
    <w:rsid w:val="003A1ACD"/>
    <w:rsid w:val="003A43E8"/>
    <w:rsid w:val="003A526A"/>
    <w:rsid w:val="003A5A78"/>
    <w:rsid w:val="003A7A92"/>
    <w:rsid w:val="003B4D46"/>
    <w:rsid w:val="003B714D"/>
    <w:rsid w:val="003C38EE"/>
    <w:rsid w:val="003C3B35"/>
    <w:rsid w:val="003C43C4"/>
    <w:rsid w:val="003C4EA5"/>
    <w:rsid w:val="003C63DE"/>
    <w:rsid w:val="003C7C9E"/>
    <w:rsid w:val="003D0D40"/>
    <w:rsid w:val="003D2E54"/>
    <w:rsid w:val="003E62F7"/>
    <w:rsid w:val="003F0BAC"/>
    <w:rsid w:val="003F148A"/>
    <w:rsid w:val="003F1577"/>
    <w:rsid w:val="003F49EF"/>
    <w:rsid w:val="003F5A46"/>
    <w:rsid w:val="00402AC4"/>
    <w:rsid w:val="00403249"/>
    <w:rsid w:val="004035A5"/>
    <w:rsid w:val="00403BCD"/>
    <w:rsid w:val="00403D83"/>
    <w:rsid w:val="0040528D"/>
    <w:rsid w:val="00416261"/>
    <w:rsid w:val="00416E2A"/>
    <w:rsid w:val="00421097"/>
    <w:rsid w:val="0042122D"/>
    <w:rsid w:val="004215B9"/>
    <w:rsid w:val="004221FE"/>
    <w:rsid w:val="00422986"/>
    <w:rsid w:val="00425FAA"/>
    <w:rsid w:val="004273C4"/>
    <w:rsid w:val="00427E8B"/>
    <w:rsid w:val="00430204"/>
    <w:rsid w:val="00430FAC"/>
    <w:rsid w:val="00434C53"/>
    <w:rsid w:val="004375C5"/>
    <w:rsid w:val="0044083C"/>
    <w:rsid w:val="0044438D"/>
    <w:rsid w:val="004567FE"/>
    <w:rsid w:val="00462A22"/>
    <w:rsid w:val="00463FA5"/>
    <w:rsid w:val="00464FFE"/>
    <w:rsid w:val="00465396"/>
    <w:rsid w:val="00467617"/>
    <w:rsid w:val="00472AB8"/>
    <w:rsid w:val="00476A35"/>
    <w:rsid w:val="00486630"/>
    <w:rsid w:val="0048689A"/>
    <w:rsid w:val="004901A8"/>
    <w:rsid w:val="004907B8"/>
    <w:rsid w:val="00490C5D"/>
    <w:rsid w:val="00496D0C"/>
    <w:rsid w:val="004A0B06"/>
    <w:rsid w:val="004A1FE1"/>
    <w:rsid w:val="004A2784"/>
    <w:rsid w:val="004A2EC0"/>
    <w:rsid w:val="004B014D"/>
    <w:rsid w:val="004B0D2A"/>
    <w:rsid w:val="004B2F8F"/>
    <w:rsid w:val="004B4749"/>
    <w:rsid w:val="004B50E6"/>
    <w:rsid w:val="004B55B4"/>
    <w:rsid w:val="004B59F3"/>
    <w:rsid w:val="004B6798"/>
    <w:rsid w:val="004B6F45"/>
    <w:rsid w:val="004C26A7"/>
    <w:rsid w:val="004C2DA6"/>
    <w:rsid w:val="004C2F67"/>
    <w:rsid w:val="004C46D4"/>
    <w:rsid w:val="004D1963"/>
    <w:rsid w:val="004D1971"/>
    <w:rsid w:val="004D674A"/>
    <w:rsid w:val="004D6B71"/>
    <w:rsid w:val="004D6BEE"/>
    <w:rsid w:val="004E3807"/>
    <w:rsid w:val="004E4343"/>
    <w:rsid w:val="004E46CB"/>
    <w:rsid w:val="004F03B3"/>
    <w:rsid w:val="004F1C62"/>
    <w:rsid w:val="004F232E"/>
    <w:rsid w:val="004F2E70"/>
    <w:rsid w:val="004F3AA8"/>
    <w:rsid w:val="004F50AB"/>
    <w:rsid w:val="0050061B"/>
    <w:rsid w:val="00502219"/>
    <w:rsid w:val="00503122"/>
    <w:rsid w:val="005051C7"/>
    <w:rsid w:val="00505CF6"/>
    <w:rsid w:val="0050788E"/>
    <w:rsid w:val="005130D3"/>
    <w:rsid w:val="00513AF1"/>
    <w:rsid w:val="00513AFE"/>
    <w:rsid w:val="00515CF7"/>
    <w:rsid w:val="00515F7E"/>
    <w:rsid w:val="00526413"/>
    <w:rsid w:val="0053011F"/>
    <w:rsid w:val="00530855"/>
    <w:rsid w:val="005321D8"/>
    <w:rsid w:val="00535A20"/>
    <w:rsid w:val="0053787A"/>
    <w:rsid w:val="00537FF7"/>
    <w:rsid w:val="00540BB2"/>
    <w:rsid w:val="005417CF"/>
    <w:rsid w:val="00543CE4"/>
    <w:rsid w:val="00546CA6"/>
    <w:rsid w:val="00547739"/>
    <w:rsid w:val="00550653"/>
    <w:rsid w:val="00551138"/>
    <w:rsid w:val="00553DE6"/>
    <w:rsid w:val="00555FCB"/>
    <w:rsid w:val="00557D1C"/>
    <w:rsid w:val="00560246"/>
    <w:rsid w:val="0056246C"/>
    <w:rsid w:val="0056273C"/>
    <w:rsid w:val="00564B68"/>
    <w:rsid w:val="0056719C"/>
    <w:rsid w:val="005711DC"/>
    <w:rsid w:val="005742E8"/>
    <w:rsid w:val="00577307"/>
    <w:rsid w:val="00581628"/>
    <w:rsid w:val="00584D12"/>
    <w:rsid w:val="005873EC"/>
    <w:rsid w:val="00587613"/>
    <w:rsid w:val="005913F3"/>
    <w:rsid w:val="005915C7"/>
    <w:rsid w:val="00594FCA"/>
    <w:rsid w:val="005A0386"/>
    <w:rsid w:val="005A2118"/>
    <w:rsid w:val="005A6827"/>
    <w:rsid w:val="005B0021"/>
    <w:rsid w:val="005B1C58"/>
    <w:rsid w:val="005B2081"/>
    <w:rsid w:val="005B49A1"/>
    <w:rsid w:val="005B6459"/>
    <w:rsid w:val="005C0C3B"/>
    <w:rsid w:val="005C72C4"/>
    <w:rsid w:val="005D1D32"/>
    <w:rsid w:val="005D4F9E"/>
    <w:rsid w:val="005D7437"/>
    <w:rsid w:val="005E215D"/>
    <w:rsid w:val="005E4110"/>
    <w:rsid w:val="005E530D"/>
    <w:rsid w:val="005E60EA"/>
    <w:rsid w:val="005F18B4"/>
    <w:rsid w:val="005F2B32"/>
    <w:rsid w:val="005F3427"/>
    <w:rsid w:val="005F3928"/>
    <w:rsid w:val="00601DA5"/>
    <w:rsid w:val="0060518F"/>
    <w:rsid w:val="00605E98"/>
    <w:rsid w:val="006078B3"/>
    <w:rsid w:val="00607C8C"/>
    <w:rsid w:val="00607EBA"/>
    <w:rsid w:val="0061312D"/>
    <w:rsid w:val="0061398D"/>
    <w:rsid w:val="00613E1B"/>
    <w:rsid w:val="006159D1"/>
    <w:rsid w:val="006176E3"/>
    <w:rsid w:val="00621B64"/>
    <w:rsid w:val="00623D6A"/>
    <w:rsid w:val="0062530A"/>
    <w:rsid w:val="00625D1D"/>
    <w:rsid w:val="006410BD"/>
    <w:rsid w:val="00643104"/>
    <w:rsid w:val="0064516B"/>
    <w:rsid w:val="006463F2"/>
    <w:rsid w:val="006467EC"/>
    <w:rsid w:val="00657149"/>
    <w:rsid w:val="0066006B"/>
    <w:rsid w:val="006601FD"/>
    <w:rsid w:val="0066059C"/>
    <w:rsid w:val="00660CB4"/>
    <w:rsid w:val="00661112"/>
    <w:rsid w:val="00662E1F"/>
    <w:rsid w:val="0066461C"/>
    <w:rsid w:val="0066551F"/>
    <w:rsid w:val="006659CF"/>
    <w:rsid w:val="00665BCF"/>
    <w:rsid w:val="00671E73"/>
    <w:rsid w:val="006758ED"/>
    <w:rsid w:val="00675CFF"/>
    <w:rsid w:val="00675F06"/>
    <w:rsid w:val="00681A74"/>
    <w:rsid w:val="00682C47"/>
    <w:rsid w:val="00683D75"/>
    <w:rsid w:val="00684CC2"/>
    <w:rsid w:val="00690664"/>
    <w:rsid w:val="00694D3D"/>
    <w:rsid w:val="006A01DD"/>
    <w:rsid w:val="006A1254"/>
    <w:rsid w:val="006A21C2"/>
    <w:rsid w:val="006A3A09"/>
    <w:rsid w:val="006A4390"/>
    <w:rsid w:val="006A675E"/>
    <w:rsid w:val="006B0300"/>
    <w:rsid w:val="006B0757"/>
    <w:rsid w:val="006B28AC"/>
    <w:rsid w:val="006B293B"/>
    <w:rsid w:val="006B4086"/>
    <w:rsid w:val="006B56B3"/>
    <w:rsid w:val="006B7F15"/>
    <w:rsid w:val="006C2C90"/>
    <w:rsid w:val="006E07EB"/>
    <w:rsid w:val="006E11A8"/>
    <w:rsid w:val="006E16CF"/>
    <w:rsid w:val="006E28A3"/>
    <w:rsid w:val="006E3A32"/>
    <w:rsid w:val="006E3F3A"/>
    <w:rsid w:val="006E5DDB"/>
    <w:rsid w:val="006E76F2"/>
    <w:rsid w:val="006F19DC"/>
    <w:rsid w:val="006F27F1"/>
    <w:rsid w:val="006F39AA"/>
    <w:rsid w:val="006F56FB"/>
    <w:rsid w:val="0070016E"/>
    <w:rsid w:val="007015C2"/>
    <w:rsid w:val="00702A32"/>
    <w:rsid w:val="007039A9"/>
    <w:rsid w:val="00704719"/>
    <w:rsid w:val="007060FB"/>
    <w:rsid w:val="007066D6"/>
    <w:rsid w:val="007128BA"/>
    <w:rsid w:val="00712CF5"/>
    <w:rsid w:val="007171D5"/>
    <w:rsid w:val="00717CE9"/>
    <w:rsid w:val="007206AB"/>
    <w:rsid w:val="0072103D"/>
    <w:rsid w:val="00721961"/>
    <w:rsid w:val="00724D24"/>
    <w:rsid w:val="00725760"/>
    <w:rsid w:val="00730F8A"/>
    <w:rsid w:val="007360F5"/>
    <w:rsid w:val="00741947"/>
    <w:rsid w:val="00742859"/>
    <w:rsid w:val="007434CB"/>
    <w:rsid w:val="007438AC"/>
    <w:rsid w:val="00743DE1"/>
    <w:rsid w:val="00744786"/>
    <w:rsid w:val="007461AD"/>
    <w:rsid w:val="00746499"/>
    <w:rsid w:val="007469A8"/>
    <w:rsid w:val="00746DCB"/>
    <w:rsid w:val="00747D66"/>
    <w:rsid w:val="00747F25"/>
    <w:rsid w:val="00751C43"/>
    <w:rsid w:val="007556F8"/>
    <w:rsid w:val="00763722"/>
    <w:rsid w:val="00770A0A"/>
    <w:rsid w:val="00770AFD"/>
    <w:rsid w:val="00770F4E"/>
    <w:rsid w:val="00773683"/>
    <w:rsid w:val="00773C46"/>
    <w:rsid w:val="00775998"/>
    <w:rsid w:val="0078177D"/>
    <w:rsid w:val="00782100"/>
    <w:rsid w:val="007835E8"/>
    <w:rsid w:val="00786C6B"/>
    <w:rsid w:val="0078714E"/>
    <w:rsid w:val="00792CF7"/>
    <w:rsid w:val="00793271"/>
    <w:rsid w:val="007932AA"/>
    <w:rsid w:val="00794A5B"/>
    <w:rsid w:val="0079631F"/>
    <w:rsid w:val="00797C63"/>
    <w:rsid w:val="007A1D74"/>
    <w:rsid w:val="007A413B"/>
    <w:rsid w:val="007A5B8B"/>
    <w:rsid w:val="007B0298"/>
    <w:rsid w:val="007B07C5"/>
    <w:rsid w:val="007B3554"/>
    <w:rsid w:val="007B4CD7"/>
    <w:rsid w:val="007C09A3"/>
    <w:rsid w:val="007C38F9"/>
    <w:rsid w:val="007C4A3D"/>
    <w:rsid w:val="007C5BF0"/>
    <w:rsid w:val="007C7361"/>
    <w:rsid w:val="007D1803"/>
    <w:rsid w:val="007D1AB6"/>
    <w:rsid w:val="007D5D92"/>
    <w:rsid w:val="007D64C7"/>
    <w:rsid w:val="007D65EA"/>
    <w:rsid w:val="007D719F"/>
    <w:rsid w:val="007D7F4F"/>
    <w:rsid w:val="007E0B6F"/>
    <w:rsid w:val="007E0FFB"/>
    <w:rsid w:val="007E14C3"/>
    <w:rsid w:val="007E232F"/>
    <w:rsid w:val="007E6157"/>
    <w:rsid w:val="007E6E3C"/>
    <w:rsid w:val="007F2BFA"/>
    <w:rsid w:val="007F3129"/>
    <w:rsid w:val="007F3358"/>
    <w:rsid w:val="007F35B4"/>
    <w:rsid w:val="00800028"/>
    <w:rsid w:val="00802F0B"/>
    <w:rsid w:val="00803EBD"/>
    <w:rsid w:val="0080739A"/>
    <w:rsid w:val="0081201B"/>
    <w:rsid w:val="008120E3"/>
    <w:rsid w:val="008128AB"/>
    <w:rsid w:val="00814035"/>
    <w:rsid w:val="008142DB"/>
    <w:rsid w:val="008149CF"/>
    <w:rsid w:val="00816367"/>
    <w:rsid w:val="008201E0"/>
    <w:rsid w:val="00820D3C"/>
    <w:rsid w:val="00821C88"/>
    <w:rsid w:val="00824E7D"/>
    <w:rsid w:val="00825A45"/>
    <w:rsid w:val="008264E0"/>
    <w:rsid w:val="00826A90"/>
    <w:rsid w:val="00833BEA"/>
    <w:rsid w:val="00840A11"/>
    <w:rsid w:val="00840C3D"/>
    <w:rsid w:val="008426C6"/>
    <w:rsid w:val="00843267"/>
    <w:rsid w:val="008433C8"/>
    <w:rsid w:val="0084364D"/>
    <w:rsid w:val="0085168F"/>
    <w:rsid w:val="00853BD3"/>
    <w:rsid w:val="00853D79"/>
    <w:rsid w:val="00861791"/>
    <w:rsid w:val="0086220D"/>
    <w:rsid w:val="008628DE"/>
    <w:rsid w:val="00862A60"/>
    <w:rsid w:val="00866A34"/>
    <w:rsid w:val="00871F31"/>
    <w:rsid w:val="008733AF"/>
    <w:rsid w:val="008758C7"/>
    <w:rsid w:val="008820D6"/>
    <w:rsid w:val="00887628"/>
    <w:rsid w:val="008900E2"/>
    <w:rsid w:val="00894579"/>
    <w:rsid w:val="00896804"/>
    <w:rsid w:val="008A05F9"/>
    <w:rsid w:val="008A08DC"/>
    <w:rsid w:val="008A0B47"/>
    <w:rsid w:val="008A68C3"/>
    <w:rsid w:val="008A7E9A"/>
    <w:rsid w:val="008B2755"/>
    <w:rsid w:val="008B4D1F"/>
    <w:rsid w:val="008B6D8D"/>
    <w:rsid w:val="008C06B4"/>
    <w:rsid w:val="008C25C3"/>
    <w:rsid w:val="008C2869"/>
    <w:rsid w:val="008C3E52"/>
    <w:rsid w:val="008C557A"/>
    <w:rsid w:val="008C7EDD"/>
    <w:rsid w:val="008D34F3"/>
    <w:rsid w:val="008D5129"/>
    <w:rsid w:val="008D564B"/>
    <w:rsid w:val="008D61E1"/>
    <w:rsid w:val="008D72BD"/>
    <w:rsid w:val="008D7D9A"/>
    <w:rsid w:val="008E0A04"/>
    <w:rsid w:val="008E1512"/>
    <w:rsid w:val="008E17FB"/>
    <w:rsid w:val="008E2C1C"/>
    <w:rsid w:val="008E3D46"/>
    <w:rsid w:val="008E45ED"/>
    <w:rsid w:val="008E57B1"/>
    <w:rsid w:val="008E76C4"/>
    <w:rsid w:val="008F20E7"/>
    <w:rsid w:val="008F2858"/>
    <w:rsid w:val="008F3978"/>
    <w:rsid w:val="008F61E1"/>
    <w:rsid w:val="008F632B"/>
    <w:rsid w:val="008F7D75"/>
    <w:rsid w:val="0090243A"/>
    <w:rsid w:val="00903F26"/>
    <w:rsid w:val="00905447"/>
    <w:rsid w:val="00906052"/>
    <w:rsid w:val="00906C6D"/>
    <w:rsid w:val="009111E6"/>
    <w:rsid w:val="00911F55"/>
    <w:rsid w:val="0091215F"/>
    <w:rsid w:val="00916D5B"/>
    <w:rsid w:val="0091717C"/>
    <w:rsid w:val="00920D79"/>
    <w:rsid w:val="00920F71"/>
    <w:rsid w:val="0092260E"/>
    <w:rsid w:val="00922965"/>
    <w:rsid w:val="00923787"/>
    <w:rsid w:val="0093280F"/>
    <w:rsid w:val="00934E5B"/>
    <w:rsid w:val="0093599D"/>
    <w:rsid w:val="009452E2"/>
    <w:rsid w:val="009524A2"/>
    <w:rsid w:val="0096003E"/>
    <w:rsid w:val="00960FB9"/>
    <w:rsid w:val="00962E61"/>
    <w:rsid w:val="00967611"/>
    <w:rsid w:val="00972842"/>
    <w:rsid w:val="0097298F"/>
    <w:rsid w:val="009740B5"/>
    <w:rsid w:val="0097422E"/>
    <w:rsid w:val="00977CE8"/>
    <w:rsid w:val="00981F02"/>
    <w:rsid w:val="00982199"/>
    <w:rsid w:val="00982C71"/>
    <w:rsid w:val="00983EBB"/>
    <w:rsid w:val="00984081"/>
    <w:rsid w:val="009871DB"/>
    <w:rsid w:val="0098785D"/>
    <w:rsid w:val="00994DC9"/>
    <w:rsid w:val="00996286"/>
    <w:rsid w:val="009A217E"/>
    <w:rsid w:val="009A3397"/>
    <w:rsid w:val="009A46CA"/>
    <w:rsid w:val="009A7EA6"/>
    <w:rsid w:val="009B260A"/>
    <w:rsid w:val="009B30C4"/>
    <w:rsid w:val="009B57B8"/>
    <w:rsid w:val="009B6026"/>
    <w:rsid w:val="009B6100"/>
    <w:rsid w:val="009C14F0"/>
    <w:rsid w:val="009C1CFB"/>
    <w:rsid w:val="009C2893"/>
    <w:rsid w:val="009C2898"/>
    <w:rsid w:val="009C3F49"/>
    <w:rsid w:val="009C5EF5"/>
    <w:rsid w:val="009C6FB0"/>
    <w:rsid w:val="009D08F7"/>
    <w:rsid w:val="009D3A04"/>
    <w:rsid w:val="009D3F48"/>
    <w:rsid w:val="009D5BF3"/>
    <w:rsid w:val="009E06B9"/>
    <w:rsid w:val="009E22D5"/>
    <w:rsid w:val="009E2A3D"/>
    <w:rsid w:val="009E4610"/>
    <w:rsid w:val="009E516E"/>
    <w:rsid w:val="009E75E3"/>
    <w:rsid w:val="009F2EA3"/>
    <w:rsid w:val="009F3655"/>
    <w:rsid w:val="009F49AD"/>
    <w:rsid w:val="009F4E2A"/>
    <w:rsid w:val="009F5A59"/>
    <w:rsid w:val="009F6680"/>
    <w:rsid w:val="009F7FC1"/>
    <w:rsid w:val="00A020CE"/>
    <w:rsid w:val="00A030FA"/>
    <w:rsid w:val="00A04C83"/>
    <w:rsid w:val="00A053D6"/>
    <w:rsid w:val="00A0541D"/>
    <w:rsid w:val="00A20012"/>
    <w:rsid w:val="00A21075"/>
    <w:rsid w:val="00A24CF2"/>
    <w:rsid w:val="00A2670C"/>
    <w:rsid w:val="00A31D68"/>
    <w:rsid w:val="00A413A8"/>
    <w:rsid w:val="00A510C6"/>
    <w:rsid w:val="00A51744"/>
    <w:rsid w:val="00A54DF2"/>
    <w:rsid w:val="00A56AEC"/>
    <w:rsid w:val="00A57791"/>
    <w:rsid w:val="00A625BC"/>
    <w:rsid w:val="00A6264A"/>
    <w:rsid w:val="00A64A54"/>
    <w:rsid w:val="00A66BF7"/>
    <w:rsid w:val="00A672B2"/>
    <w:rsid w:val="00A71729"/>
    <w:rsid w:val="00A73F5A"/>
    <w:rsid w:val="00A76C0C"/>
    <w:rsid w:val="00A7752A"/>
    <w:rsid w:val="00A80125"/>
    <w:rsid w:val="00A81C17"/>
    <w:rsid w:val="00A830CF"/>
    <w:rsid w:val="00A83FFF"/>
    <w:rsid w:val="00A84F7C"/>
    <w:rsid w:val="00A85CC7"/>
    <w:rsid w:val="00A87122"/>
    <w:rsid w:val="00A920B3"/>
    <w:rsid w:val="00A94958"/>
    <w:rsid w:val="00A95211"/>
    <w:rsid w:val="00A952FC"/>
    <w:rsid w:val="00A95A44"/>
    <w:rsid w:val="00A95BD5"/>
    <w:rsid w:val="00A97237"/>
    <w:rsid w:val="00AA4F3E"/>
    <w:rsid w:val="00AA65A0"/>
    <w:rsid w:val="00AA6787"/>
    <w:rsid w:val="00AB1D05"/>
    <w:rsid w:val="00AB2322"/>
    <w:rsid w:val="00AB5115"/>
    <w:rsid w:val="00AC0504"/>
    <w:rsid w:val="00AC5464"/>
    <w:rsid w:val="00AC7C73"/>
    <w:rsid w:val="00AD0623"/>
    <w:rsid w:val="00AD2061"/>
    <w:rsid w:val="00AD6304"/>
    <w:rsid w:val="00AE3984"/>
    <w:rsid w:val="00AE6A87"/>
    <w:rsid w:val="00AE7ADF"/>
    <w:rsid w:val="00AF097A"/>
    <w:rsid w:val="00AF0A17"/>
    <w:rsid w:val="00AF14AF"/>
    <w:rsid w:val="00AF1DA3"/>
    <w:rsid w:val="00AF297D"/>
    <w:rsid w:val="00AF5CDA"/>
    <w:rsid w:val="00AF5E2B"/>
    <w:rsid w:val="00AF6E02"/>
    <w:rsid w:val="00AF7594"/>
    <w:rsid w:val="00B10F0F"/>
    <w:rsid w:val="00B1108B"/>
    <w:rsid w:val="00B12CEC"/>
    <w:rsid w:val="00B15153"/>
    <w:rsid w:val="00B15DCD"/>
    <w:rsid w:val="00B15E4E"/>
    <w:rsid w:val="00B21770"/>
    <w:rsid w:val="00B22123"/>
    <w:rsid w:val="00B236EC"/>
    <w:rsid w:val="00B24334"/>
    <w:rsid w:val="00B261E2"/>
    <w:rsid w:val="00B26E26"/>
    <w:rsid w:val="00B279BD"/>
    <w:rsid w:val="00B30BBD"/>
    <w:rsid w:val="00B32955"/>
    <w:rsid w:val="00B32F46"/>
    <w:rsid w:val="00B3551E"/>
    <w:rsid w:val="00B44658"/>
    <w:rsid w:val="00B47CE3"/>
    <w:rsid w:val="00B50416"/>
    <w:rsid w:val="00B50908"/>
    <w:rsid w:val="00B521E0"/>
    <w:rsid w:val="00B53260"/>
    <w:rsid w:val="00B5338C"/>
    <w:rsid w:val="00B547D1"/>
    <w:rsid w:val="00B554B9"/>
    <w:rsid w:val="00B56370"/>
    <w:rsid w:val="00B607ED"/>
    <w:rsid w:val="00B626E4"/>
    <w:rsid w:val="00B66CCC"/>
    <w:rsid w:val="00B71A8F"/>
    <w:rsid w:val="00B720EC"/>
    <w:rsid w:val="00B733CD"/>
    <w:rsid w:val="00B735A5"/>
    <w:rsid w:val="00B73E45"/>
    <w:rsid w:val="00B74D4E"/>
    <w:rsid w:val="00B8041B"/>
    <w:rsid w:val="00B81375"/>
    <w:rsid w:val="00B824CF"/>
    <w:rsid w:val="00B828B3"/>
    <w:rsid w:val="00B84B5F"/>
    <w:rsid w:val="00B86687"/>
    <w:rsid w:val="00B87695"/>
    <w:rsid w:val="00B87FA9"/>
    <w:rsid w:val="00B9033F"/>
    <w:rsid w:val="00B903C3"/>
    <w:rsid w:val="00B91303"/>
    <w:rsid w:val="00B91413"/>
    <w:rsid w:val="00B94EE9"/>
    <w:rsid w:val="00B95EDE"/>
    <w:rsid w:val="00B9747C"/>
    <w:rsid w:val="00B97B08"/>
    <w:rsid w:val="00BA2CD8"/>
    <w:rsid w:val="00BA332B"/>
    <w:rsid w:val="00BB0F2A"/>
    <w:rsid w:val="00BB1C66"/>
    <w:rsid w:val="00BB4E6B"/>
    <w:rsid w:val="00BB5BFB"/>
    <w:rsid w:val="00BB7568"/>
    <w:rsid w:val="00BB7C31"/>
    <w:rsid w:val="00BC51D3"/>
    <w:rsid w:val="00BC5CB3"/>
    <w:rsid w:val="00BC66F8"/>
    <w:rsid w:val="00BD4405"/>
    <w:rsid w:val="00BD4982"/>
    <w:rsid w:val="00BD58E0"/>
    <w:rsid w:val="00BE0CE3"/>
    <w:rsid w:val="00BE3ED3"/>
    <w:rsid w:val="00BE606F"/>
    <w:rsid w:val="00BF5C04"/>
    <w:rsid w:val="00BF6200"/>
    <w:rsid w:val="00BF6FEE"/>
    <w:rsid w:val="00BF72B8"/>
    <w:rsid w:val="00C02B6A"/>
    <w:rsid w:val="00C02F8E"/>
    <w:rsid w:val="00C036B9"/>
    <w:rsid w:val="00C045C1"/>
    <w:rsid w:val="00C052BE"/>
    <w:rsid w:val="00C067EF"/>
    <w:rsid w:val="00C10CE6"/>
    <w:rsid w:val="00C12BA4"/>
    <w:rsid w:val="00C1381C"/>
    <w:rsid w:val="00C13C96"/>
    <w:rsid w:val="00C14638"/>
    <w:rsid w:val="00C20A07"/>
    <w:rsid w:val="00C270B3"/>
    <w:rsid w:val="00C27E75"/>
    <w:rsid w:val="00C34F20"/>
    <w:rsid w:val="00C4090D"/>
    <w:rsid w:val="00C504BB"/>
    <w:rsid w:val="00C51250"/>
    <w:rsid w:val="00C526DA"/>
    <w:rsid w:val="00C534F9"/>
    <w:rsid w:val="00C544C6"/>
    <w:rsid w:val="00C6168E"/>
    <w:rsid w:val="00C63215"/>
    <w:rsid w:val="00C6430C"/>
    <w:rsid w:val="00C64FF4"/>
    <w:rsid w:val="00C6579F"/>
    <w:rsid w:val="00C65880"/>
    <w:rsid w:val="00C70B00"/>
    <w:rsid w:val="00C71BCA"/>
    <w:rsid w:val="00C72E98"/>
    <w:rsid w:val="00C7468B"/>
    <w:rsid w:val="00C7668A"/>
    <w:rsid w:val="00C82A93"/>
    <w:rsid w:val="00C8482B"/>
    <w:rsid w:val="00C87B23"/>
    <w:rsid w:val="00C91498"/>
    <w:rsid w:val="00C95FDF"/>
    <w:rsid w:val="00C97DF5"/>
    <w:rsid w:val="00CA153D"/>
    <w:rsid w:val="00CA2C9D"/>
    <w:rsid w:val="00CA2D32"/>
    <w:rsid w:val="00CA4A81"/>
    <w:rsid w:val="00CA74D7"/>
    <w:rsid w:val="00CA7DF9"/>
    <w:rsid w:val="00CB164B"/>
    <w:rsid w:val="00CB1E03"/>
    <w:rsid w:val="00CB1F0A"/>
    <w:rsid w:val="00CB54AE"/>
    <w:rsid w:val="00CC0383"/>
    <w:rsid w:val="00CC2102"/>
    <w:rsid w:val="00CC6CD8"/>
    <w:rsid w:val="00CC73AB"/>
    <w:rsid w:val="00CD12DC"/>
    <w:rsid w:val="00CD1D25"/>
    <w:rsid w:val="00CD2822"/>
    <w:rsid w:val="00CD2ED8"/>
    <w:rsid w:val="00CD2F47"/>
    <w:rsid w:val="00CD3985"/>
    <w:rsid w:val="00CD3DA7"/>
    <w:rsid w:val="00CD5A29"/>
    <w:rsid w:val="00CD6D48"/>
    <w:rsid w:val="00CE416B"/>
    <w:rsid w:val="00CE4CC3"/>
    <w:rsid w:val="00CE591C"/>
    <w:rsid w:val="00CF0F1F"/>
    <w:rsid w:val="00CF257C"/>
    <w:rsid w:val="00CF4D9D"/>
    <w:rsid w:val="00D0172A"/>
    <w:rsid w:val="00D023F1"/>
    <w:rsid w:val="00D13EC7"/>
    <w:rsid w:val="00D146C0"/>
    <w:rsid w:val="00D15662"/>
    <w:rsid w:val="00D17C06"/>
    <w:rsid w:val="00D210A1"/>
    <w:rsid w:val="00D2176F"/>
    <w:rsid w:val="00D23978"/>
    <w:rsid w:val="00D249B5"/>
    <w:rsid w:val="00D271C2"/>
    <w:rsid w:val="00D316A8"/>
    <w:rsid w:val="00D32B94"/>
    <w:rsid w:val="00D361F1"/>
    <w:rsid w:val="00D376E7"/>
    <w:rsid w:val="00D403CF"/>
    <w:rsid w:val="00D40A20"/>
    <w:rsid w:val="00D415FB"/>
    <w:rsid w:val="00D4200C"/>
    <w:rsid w:val="00D4428C"/>
    <w:rsid w:val="00D45629"/>
    <w:rsid w:val="00D46736"/>
    <w:rsid w:val="00D46F2D"/>
    <w:rsid w:val="00D51128"/>
    <w:rsid w:val="00D53A67"/>
    <w:rsid w:val="00D54507"/>
    <w:rsid w:val="00D547DF"/>
    <w:rsid w:val="00D553E8"/>
    <w:rsid w:val="00D56B64"/>
    <w:rsid w:val="00D56DE3"/>
    <w:rsid w:val="00D633D0"/>
    <w:rsid w:val="00D658EE"/>
    <w:rsid w:val="00D674ED"/>
    <w:rsid w:val="00D70271"/>
    <w:rsid w:val="00D71FC6"/>
    <w:rsid w:val="00D720D8"/>
    <w:rsid w:val="00D7271F"/>
    <w:rsid w:val="00D7734E"/>
    <w:rsid w:val="00D806D5"/>
    <w:rsid w:val="00D80A19"/>
    <w:rsid w:val="00D82007"/>
    <w:rsid w:val="00D83DB3"/>
    <w:rsid w:val="00D8536F"/>
    <w:rsid w:val="00D85FAC"/>
    <w:rsid w:val="00D96698"/>
    <w:rsid w:val="00D96954"/>
    <w:rsid w:val="00DA4818"/>
    <w:rsid w:val="00DB1AC7"/>
    <w:rsid w:val="00DB1E60"/>
    <w:rsid w:val="00DB24A7"/>
    <w:rsid w:val="00DB2DBC"/>
    <w:rsid w:val="00DB51EC"/>
    <w:rsid w:val="00DC239E"/>
    <w:rsid w:val="00DC2B39"/>
    <w:rsid w:val="00DC3864"/>
    <w:rsid w:val="00DC39DA"/>
    <w:rsid w:val="00DC7BCE"/>
    <w:rsid w:val="00DC7C14"/>
    <w:rsid w:val="00DD28F7"/>
    <w:rsid w:val="00DD6940"/>
    <w:rsid w:val="00DE3C2B"/>
    <w:rsid w:val="00DE3F3E"/>
    <w:rsid w:val="00DE5F06"/>
    <w:rsid w:val="00DE7D3A"/>
    <w:rsid w:val="00DF21EE"/>
    <w:rsid w:val="00DF764F"/>
    <w:rsid w:val="00E00944"/>
    <w:rsid w:val="00E0157A"/>
    <w:rsid w:val="00E031C1"/>
    <w:rsid w:val="00E0362A"/>
    <w:rsid w:val="00E03807"/>
    <w:rsid w:val="00E04D33"/>
    <w:rsid w:val="00E10C6A"/>
    <w:rsid w:val="00E11294"/>
    <w:rsid w:val="00E11FD7"/>
    <w:rsid w:val="00E14468"/>
    <w:rsid w:val="00E16379"/>
    <w:rsid w:val="00E17563"/>
    <w:rsid w:val="00E20150"/>
    <w:rsid w:val="00E2079B"/>
    <w:rsid w:val="00E22379"/>
    <w:rsid w:val="00E23A07"/>
    <w:rsid w:val="00E2496C"/>
    <w:rsid w:val="00E263AB"/>
    <w:rsid w:val="00E27DBA"/>
    <w:rsid w:val="00E312C4"/>
    <w:rsid w:val="00E3161F"/>
    <w:rsid w:val="00E33487"/>
    <w:rsid w:val="00E35281"/>
    <w:rsid w:val="00E371F6"/>
    <w:rsid w:val="00E41075"/>
    <w:rsid w:val="00E4445A"/>
    <w:rsid w:val="00E452F5"/>
    <w:rsid w:val="00E45655"/>
    <w:rsid w:val="00E4582A"/>
    <w:rsid w:val="00E45AB6"/>
    <w:rsid w:val="00E46A66"/>
    <w:rsid w:val="00E47C1F"/>
    <w:rsid w:val="00E50211"/>
    <w:rsid w:val="00E510E2"/>
    <w:rsid w:val="00E53BFD"/>
    <w:rsid w:val="00E53D0E"/>
    <w:rsid w:val="00E558F0"/>
    <w:rsid w:val="00E55A05"/>
    <w:rsid w:val="00E561EB"/>
    <w:rsid w:val="00E602E3"/>
    <w:rsid w:val="00E6181E"/>
    <w:rsid w:val="00E62A7E"/>
    <w:rsid w:val="00E642CF"/>
    <w:rsid w:val="00E6765B"/>
    <w:rsid w:val="00E709CB"/>
    <w:rsid w:val="00E71132"/>
    <w:rsid w:val="00E718D4"/>
    <w:rsid w:val="00E7273E"/>
    <w:rsid w:val="00E73112"/>
    <w:rsid w:val="00E75B5C"/>
    <w:rsid w:val="00E7790D"/>
    <w:rsid w:val="00E836B7"/>
    <w:rsid w:val="00E85C41"/>
    <w:rsid w:val="00E85F43"/>
    <w:rsid w:val="00E863D0"/>
    <w:rsid w:val="00E90756"/>
    <w:rsid w:val="00E9278D"/>
    <w:rsid w:val="00E94A0A"/>
    <w:rsid w:val="00E950EE"/>
    <w:rsid w:val="00E955A3"/>
    <w:rsid w:val="00EA030B"/>
    <w:rsid w:val="00EA100E"/>
    <w:rsid w:val="00EA32A9"/>
    <w:rsid w:val="00EA3645"/>
    <w:rsid w:val="00EA5796"/>
    <w:rsid w:val="00EA68E8"/>
    <w:rsid w:val="00EA74A8"/>
    <w:rsid w:val="00EA7A5A"/>
    <w:rsid w:val="00EB0A90"/>
    <w:rsid w:val="00EB1E84"/>
    <w:rsid w:val="00EB1F4B"/>
    <w:rsid w:val="00EB5461"/>
    <w:rsid w:val="00EB6AA8"/>
    <w:rsid w:val="00EB6D16"/>
    <w:rsid w:val="00EB773A"/>
    <w:rsid w:val="00EC00F3"/>
    <w:rsid w:val="00EC1E7F"/>
    <w:rsid w:val="00EC2280"/>
    <w:rsid w:val="00EC2320"/>
    <w:rsid w:val="00EC2BAD"/>
    <w:rsid w:val="00EC6958"/>
    <w:rsid w:val="00EC6EA3"/>
    <w:rsid w:val="00ED06F0"/>
    <w:rsid w:val="00ED16FC"/>
    <w:rsid w:val="00ED1E9B"/>
    <w:rsid w:val="00ED53CA"/>
    <w:rsid w:val="00ED6653"/>
    <w:rsid w:val="00EE0ED9"/>
    <w:rsid w:val="00EE73F2"/>
    <w:rsid w:val="00EF0A70"/>
    <w:rsid w:val="00EF440A"/>
    <w:rsid w:val="00EF4AB2"/>
    <w:rsid w:val="00EF544B"/>
    <w:rsid w:val="00EF5791"/>
    <w:rsid w:val="00EF5F00"/>
    <w:rsid w:val="00EF6154"/>
    <w:rsid w:val="00EF6AB2"/>
    <w:rsid w:val="00F1245B"/>
    <w:rsid w:val="00F12AE3"/>
    <w:rsid w:val="00F278A4"/>
    <w:rsid w:val="00F32B7D"/>
    <w:rsid w:val="00F36161"/>
    <w:rsid w:val="00F43BE2"/>
    <w:rsid w:val="00F465CB"/>
    <w:rsid w:val="00F46CCE"/>
    <w:rsid w:val="00F476FD"/>
    <w:rsid w:val="00F4787C"/>
    <w:rsid w:val="00F504BB"/>
    <w:rsid w:val="00F54877"/>
    <w:rsid w:val="00F602E0"/>
    <w:rsid w:val="00F6247E"/>
    <w:rsid w:val="00F62727"/>
    <w:rsid w:val="00F6365F"/>
    <w:rsid w:val="00F67C42"/>
    <w:rsid w:val="00F71B8D"/>
    <w:rsid w:val="00F726E6"/>
    <w:rsid w:val="00F7284E"/>
    <w:rsid w:val="00F74037"/>
    <w:rsid w:val="00F74FB4"/>
    <w:rsid w:val="00F7662E"/>
    <w:rsid w:val="00F80442"/>
    <w:rsid w:val="00F80EFA"/>
    <w:rsid w:val="00F82390"/>
    <w:rsid w:val="00F82993"/>
    <w:rsid w:val="00F85ACB"/>
    <w:rsid w:val="00F905DA"/>
    <w:rsid w:val="00F922E8"/>
    <w:rsid w:val="00F926F5"/>
    <w:rsid w:val="00F9320C"/>
    <w:rsid w:val="00F97B88"/>
    <w:rsid w:val="00F97EB0"/>
    <w:rsid w:val="00FA078A"/>
    <w:rsid w:val="00FA5F2A"/>
    <w:rsid w:val="00FA6244"/>
    <w:rsid w:val="00FA6B2F"/>
    <w:rsid w:val="00FA7BC2"/>
    <w:rsid w:val="00FB09E9"/>
    <w:rsid w:val="00FB4245"/>
    <w:rsid w:val="00FB63C7"/>
    <w:rsid w:val="00FB7335"/>
    <w:rsid w:val="00FB747F"/>
    <w:rsid w:val="00FB7B91"/>
    <w:rsid w:val="00FC2434"/>
    <w:rsid w:val="00FC25FE"/>
    <w:rsid w:val="00FC720B"/>
    <w:rsid w:val="00FC7A32"/>
    <w:rsid w:val="00FC7E93"/>
    <w:rsid w:val="00FD19AF"/>
    <w:rsid w:val="00FE0CEC"/>
    <w:rsid w:val="00FE2E6C"/>
    <w:rsid w:val="00FE2FAD"/>
    <w:rsid w:val="00FE3F76"/>
    <w:rsid w:val="00FE5008"/>
    <w:rsid w:val="00FF037E"/>
    <w:rsid w:val="00FF52FC"/>
    <w:rsid w:val="00FF73C8"/>
    <w:rsid w:val="09ADEC64"/>
    <w:rsid w:val="0D75CBCC"/>
    <w:rsid w:val="30D661C1"/>
    <w:rsid w:val="32A02EA6"/>
    <w:rsid w:val="784F9E2D"/>
    <w:rsid w:val="7E7397D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B779F"/>
  <w15:docId w15:val="{83EC1216-A01F-4C05-BD3B-0141FBBE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7"/>
    <w:rsid w:val="009B260A"/>
    <w:pPr>
      <w:spacing w:line="320" w:lineRule="atLeast"/>
    </w:pPr>
    <w:rPr>
      <w:rFonts w:ascii="Segoe UI" w:hAnsi="Segoe UI"/>
    </w:rPr>
  </w:style>
  <w:style w:type="paragraph" w:styleId="Heading1">
    <w:name w:val="heading 1"/>
    <w:basedOn w:val="Normal"/>
    <w:next w:val="Normal"/>
    <w:link w:val="Heading1Char"/>
    <w:uiPriority w:val="9"/>
    <w:locked/>
    <w:rsid w:val="00F71B8D"/>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F71B8D"/>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F71B8D"/>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F71B8D"/>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F71B8D"/>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F71B8D"/>
    <w:pPr>
      <w:numPr>
        <w:ilvl w:val="5"/>
        <w:numId w:val="2"/>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F71B8D"/>
    <w:pPr>
      <w:numPr>
        <w:ilvl w:val="6"/>
        <w:numId w:val="2"/>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F71B8D"/>
    <w:pPr>
      <w:numPr>
        <w:ilvl w:val="7"/>
        <w:numId w:val="2"/>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F71B8D"/>
    <w:pPr>
      <w:numPr>
        <w:ilvl w:val="8"/>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onumbers-OIDoc">
    <w:name w:val="Body Text - No numbers - OI Doc"/>
    <w:basedOn w:val="Normal"/>
    <w:uiPriority w:val="17"/>
    <w:qFormat/>
    <w:rsid w:val="009A3397"/>
    <w:pPr>
      <w:spacing w:before="120" w:after="0"/>
    </w:pPr>
    <w:rPr>
      <w:rFonts w:cs="Segoe UI"/>
      <w:color w:val="414042" w:themeColor="background1"/>
    </w:rPr>
  </w:style>
  <w:style w:type="paragraph" w:customStyle="1" w:styleId="60Address8ptblack">
    <w:name w:val="6.0 Address 8 pt black"/>
    <w:basedOn w:val="52Smalltable8ptbody"/>
    <w:uiPriority w:val="17"/>
    <w:locked/>
    <w:rsid w:val="00183917"/>
    <w:rPr>
      <w:rFonts w:ascii="Segoe UI Semibold" w:hAnsi="Segoe UI Semibold"/>
    </w:rPr>
  </w:style>
  <w:style w:type="character" w:styleId="FollowedHyperlink">
    <w:name w:val="FollowedHyperlink"/>
    <w:basedOn w:val="DefaultParagraphFont"/>
    <w:uiPriority w:val="99"/>
    <w:rsid w:val="00F71B8D"/>
    <w:rPr>
      <w:rFonts w:ascii="Segoe UI Semibold" w:hAnsi="Segoe UI Semibold"/>
      <w:b w:val="0"/>
      <w:i w:val="0"/>
      <w:color w:val="48453D"/>
      <w:u w:val="single"/>
    </w:rPr>
  </w:style>
  <w:style w:type="character" w:styleId="PlaceholderText">
    <w:name w:val="Placeholder Text"/>
    <w:basedOn w:val="DefaultParagraphFont"/>
    <w:uiPriority w:val="99"/>
    <w:semiHidden/>
    <w:locked/>
    <w:rsid w:val="00C27E75"/>
    <w:rPr>
      <w:color w:val="808080"/>
    </w:rPr>
  </w:style>
  <w:style w:type="character" w:customStyle="1" w:styleId="Heading5Char">
    <w:name w:val="Heading 5 Char"/>
    <w:basedOn w:val="DefaultParagraphFont"/>
    <w:link w:val="Heading5"/>
    <w:uiPriority w:val="17"/>
    <w:rsid w:val="00F71B8D"/>
    <w:rPr>
      <w:rFonts w:ascii="Calibri" w:hAnsi="Calibri"/>
      <w:b/>
      <w:bCs/>
      <w:i/>
      <w:iCs/>
      <w:sz w:val="26"/>
      <w:szCs w:val="26"/>
    </w:rPr>
  </w:style>
  <w:style w:type="character" w:customStyle="1" w:styleId="Heading6Char">
    <w:name w:val="Heading 6 Char"/>
    <w:basedOn w:val="DefaultParagraphFont"/>
    <w:link w:val="Heading6"/>
    <w:uiPriority w:val="17"/>
    <w:rsid w:val="00F71B8D"/>
    <w:rPr>
      <w:rFonts w:ascii="Times New Roman" w:hAnsi="Times New Roman"/>
      <w:b/>
      <w:bCs/>
    </w:rPr>
  </w:style>
  <w:style w:type="character" w:customStyle="1" w:styleId="Heading7Char">
    <w:name w:val="Heading 7 Char"/>
    <w:basedOn w:val="DefaultParagraphFont"/>
    <w:link w:val="Heading7"/>
    <w:uiPriority w:val="17"/>
    <w:rsid w:val="00F71B8D"/>
    <w:rPr>
      <w:rFonts w:ascii="Calibri" w:hAnsi="Calibri"/>
      <w:sz w:val="24"/>
      <w:szCs w:val="24"/>
    </w:rPr>
  </w:style>
  <w:style w:type="character" w:customStyle="1" w:styleId="Heading8Char">
    <w:name w:val="Heading 8 Char"/>
    <w:basedOn w:val="DefaultParagraphFont"/>
    <w:link w:val="Heading8"/>
    <w:uiPriority w:val="17"/>
    <w:rsid w:val="00F71B8D"/>
    <w:rPr>
      <w:rFonts w:ascii="Calibri" w:hAnsi="Calibri"/>
      <w:i/>
      <w:iCs/>
      <w:sz w:val="24"/>
      <w:szCs w:val="24"/>
    </w:rPr>
  </w:style>
  <w:style w:type="character" w:customStyle="1" w:styleId="Heading9Char">
    <w:name w:val="Heading 9 Char"/>
    <w:basedOn w:val="DefaultParagraphFont"/>
    <w:link w:val="Heading9"/>
    <w:uiPriority w:val="17"/>
    <w:rsid w:val="00F71B8D"/>
    <w:rPr>
      <w:rFonts w:ascii="Cambria" w:hAnsi="Cambria"/>
    </w:rPr>
  </w:style>
  <w:style w:type="paragraph" w:styleId="Footer">
    <w:name w:val="footer"/>
    <w:basedOn w:val="Normal"/>
    <w:link w:val="FooterChar"/>
    <w:uiPriority w:val="99"/>
    <w:unhideWhenUsed/>
    <w:rsid w:val="00F12AE3"/>
    <w:pPr>
      <w:tabs>
        <w:tab w:val="right" w:pos="8505"/>
        <w:tab w:val="right" w:pos="8789"/>
        <w:tab w:val="right" w:pos="10206"/>
      </w:tabs>
      <w:spacing w:before="120" w:after="0"/>
      <w:ind w:left="170" w:right="17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F12AE3"/>
    <w:rPr>
      <w:rFonts w:ascii="Segoe UI" w:hAnsi="Segoe UI"/>
      <w:noProof/>
      <w:color w:val="00425D" w:themeColor="text2"/>
      <w:sz w:val="16"/>
      <w:szCs w:val="16"/>
      <w:lang w:val="en-US"/>
    </w:rPr>
  </w:style>
  <w:style w:type="paragraph" w:styleId="Header">
    <w:name w:val="header"/>
    <w:basedOn w:val="Footer"/>
    <w:link w:val="HeaderChar"/>
    <w:uiPriority w:val="99"/>
    <w:unhideWhenUsed/>
    <w:locked/>
    <w:rsid w:val="00F12AE3"/>
    <w:pPr>
      <w:spacing w:before="0" w:after="120"/>
      <w:ind w:left="0" w:right="0"/>
    </w:pPr>
  </w:style>
  <w:style w:type="character" w:customStyle="1" w:styleId="HeaderChar">
    <w:name w:val="Header Char"/>
    <w:basedOn w:val="DefaultParagraphFont"/>
    <w:link w:val="Header"/>
    <w:uiPriority w:val="99"/>
    <w:rsid w:val="00F12AE3"/>
    <w:rPr>
      <w:rFonts w:ascii="Segoe UI" w:hAnsi="Segoe UI"/>
      <w:noProof/>
      <w:color w:val="00425D" w:themeColor="text2"/>
      <w:sz w:val="16"/>
      <w:szCs w:val="16"/>
      <w:lang w:val="en-US"/>
    </w:rPr>
  </w:style>
  <w:style w:type="character" w:styleId="Hyperlink">
    <w:name w:val="Hyperlink"/>
    <w:uiPriority w:val="99"/>
    <w:rsid w:val="00983EBB"/>
    <w:rPr>
      <w:rFonts w:ascii="Segoe UI Semibold" w:hAnsi="Segoe UI Semibold"/>
      <w:caps w:val="0"/>
      <w:smallCaps w:val="0"/>
      <w:strike w:val="0"/>
      <w:dstrike w:val="0"/>
      <w:vanish w:val="0"/>
      <w:color w:val="00425D" w:themeColor="text2"/>
      <w:u w:val="single"/>
      <w:vertAlign w:val="baseline"/>
    </w:rPr>
  </w:style>
  <w:style w:type="numbering" w:customStyle="1" w:styleId="LINZList">
    <w:name w:val="LINZ List"/>
    <w:uiPriority w:val="99"/>
    <w:rsid w:val="00625D1D"/>
    <w:pPr>
      <w:numPr>
        <w:numId w:val="3"/>
      </w:numPr>
    </w:pPr>
  </w:style>
  <w:style w:type="paragraph" w:customStyle="1" w:styleId="LINZurl">
    <w:name w:val="LINZ url"/>
    <w:basedOn w:val="Normal"/>
    <w:uiPriority w:val="17"/>
    <w:rsid w:val="00625D1D"/>
    <w:pPr>
      <w:spacing w:line="340" w:lineRule="exact"/>
    </w:pPr>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F71B8D"/>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F71B8D"/>
    <w:rPr>
      <w:rFonts w:ascii="Verdana" w:hAnsi="Verdana" w:cs="Verdana"/>
      <w:b/>
      <w:bCs/>
      <w:sz w:val="28"/>
      <w:szCs w:val="32"/>
      <w:lang w:val="en-US"/>
    </w:rPr>
  </w:style>
  <w:style w:type="character" w:customStyle="1" w:styleId="Heading3Char">
    <w:name w:val="Heading 3 Char"/>
    <w:basedOn w:val="DefaultParagraphFont"/>
    <w:link w:val="Heading3"/>
    <w:uiPriority w:val="9"/>
    <w:rsid w:val="00F71B8D"/>
    <w:rPr>
      <w:rFonts w:ascii="Verdana" w:hAnsi="Verdana" w:cs="Verdana"/>
      <w:b/>
      <w:sz w:val="24"/>
      <w:szCs w:val="28"/>
      <w:lang w:val="en-US"/>
    </w:rPr>
  </w:style>
  <w:style w:type="character" w:customStyle="1" w:styleId="Heading4Char">
    <w:name w:val="Heading 4 Char"/>
    <w:basedOn w:val="DefaultParagraphFont"/>
    <w:link w:val="Heading4"/>
    <w:uiPriority w:val="9"/>
    <w:rsid w:val="00F71B8D"/>
    <w:rPr>
      <w:rFonts w:ascii="Verdana" w:hAnsi="Verdana" w:cs="Verdana"/>
      <w:b/>
      <w:bCs/>
      <w:sz w:val="20"/>
      <w:szCs w:val="20"/>
      <w:lang w:val="en-US"/>
    </w:rPr>
  </w:style>
  <w:style w:type="numbering" w:styleId="1ai">
    <w:name w:val="Outline List 1"/>
    <w:basedOn w:val="NoList"/>
    <w:uiPriority w:val="99"/>
    <w:semiHidden/>
    <w:unhideWhenUsed/>
    <w:rsid w:val="00F71B8D"/>
    <w:pPr>
      <w:numPr>
        <w:numId w:val="1"/>
      </w:numPr>
    </w:pPr>
  </w:style>
  <w:style w:type="paragraph" w:customStyle="1" w:styleId="24Subheadinglevel4">
    <w:name w:val="2.4 Sub heading level 4"/>
    <w:basedOn w:val="Normal"/>
    <w:uiPriority w:val="17"/>
    <w:rsid w:val="002E43EA"/>
    <w:pPr>
      <w:spacing w:before="120" w:after="0"/>
    </w:pPr>
    <w:rPr>
      <w:rFonts w:ascii="Segoe UI Semibold" w:eastAsia="Times New Roman" w:hAnsi="Segoe UI Semibold" w:cs="Verdana (TT)"/>
      <w:noProof/>
      <w:color w:val="00425D" w:themeColor="text2"/>
      <w:sz w:val="24"/>
      <w:szCs w:val="30"/>
      <w:lang w:eastAsia="en-NZ"/>
    </w:rPr>
  </w:style>
  <w:style w:type="paragraph" w:customStyle="1" w:styleId="40Tableheadwhite">
    <w:name w:val="4.0 Table head white"/>
    <w:basedOn w:val="Normal"/>
    <w:uiPriority w:val="17"/>
    <w:rsid w:val="00F71B8D"/>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rsid w:val="003C7C9E"/>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rsid w:val="002E43EA"/>
    <w:pPr>
      <w:spacing w:after="0"/>
      <w:ind w:left="170" w:right="170"/>
    </w:pPr>
    <w:rPr>
      <w:lang w:eastAsia="en-NZ"/>
    </w:rPr>
  </w:style>
  <w:style w:type="paragraph" w:customStyle="1" w:styleId="43Bodytablebullets">
    <w:name w:val="4.3 Body table bullets"/>
    <w:basedOn w:val="33Bodybullets"/>
    <w:uiPriority w:val="17"/>
    <w:rsid w:val="00684CC2"/>
    <w:pPr>
      <w:spacing w:before="80" w:after="80"/>
      <w:ind w:hanging="397"/>
      <w:contextualSpacing w:val="0"/>
    </w:pPr>
    <w:rPr>
      <w:lang w:eastAsia="en-NZ"/>
    </w:rPr>
  </w:style>
  <w:style w:type="paragraph" w:customStyle="1" w:styleId="43Tablebodybold">
    <w:name w:val="4.3 Table body bold"/>
    <w:basedOn w:val="Normal"/>
    <w:uiPriority w:val="17"/>
    <w:rsid w:val="00F71B8D"/>
    <w:pPr>
      <w:spacing w:before="80" w:after="80"/>
      <w:ind w:left="170" w:right="170"/>
    </w:pPr>
    <w:rPr>
      <w:rFonts w:ascii="Segoe UI Semibold" w:hAnsi="Segoe UI Semibold"/>
    </w:rPr>
  </w:style>
  <w:style w:type="table" w:customStyle="1" w:styleId="4ALINZDefaulttable">
    <w:name w:val="4.A LINZ Default table"/>
    <w:basedOn w:val="TableNormal"/>
    <w:uiPriority w:val="99"/>
    <w:rsid w:val="00264D94"/>
    <w:pPr>
      <w:spacing w:before="80" w:after="80"/>
      <w:ind w:left="170" w:right="170"/>
    </w:pPr>
    <w:tblPr>
      <w:tblStyleRowBandSize w:val="1"/>
      <w:tblStyleColBandSize w:val="1"/>
      <w:tblCellMar>
        <w:left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FFFFFF" w:themeColor="background2"/>
        <w:sz w:val="20"/>
        <w:u w:val="none"/>
        <w:vertAlign w:val="baseline"/>
      </w:rPr>
      <w:tblPr/>
      <w:tcPr>
        <w:shd w:val="clear" w:color="auto" w:fill="007198" w:themeFill="text1"/>
      </w:tcPr>
    </w:tblStylePr>
    <w:tblStylePr w:type="lastRow">
      <w:rPr>
        <w:rFonts w:ascii="Segoe UI Semibold" w:hAnsi="Segoe UI Semibold"/>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414042" w:themeColor="background1"/>
        <w:sz w:val="18"/>
        <w:u w:val="none"/>
        <w:vertAlign w:val="baseline"/>
      </w:rPr>
    </w:tblStylePr>
    <w:tblStylePr w:type="band1Vert">
      <w:tblPr/>
      <w:tcPr>
        <w:shd w:val="clear" w:color="auto" w:fill="D9F1F6"/>
      </w:tcPr>
    </w:tblStylePr>
    <w:tblStylePr w:type="band2Horz">
      <w:tblPr/>
      <w:tcPr>
        <w:shd w:val="clear" w:color="auto" w:fill="D9F1F6" w:themeFill="accent5"/>
      </w:tcPr>
    </w:tblStylePr>
  </w:style>
  <w:style w:type="table" w:customStyle="1" w:styleId="4CLINZTablegridonly">
    <w:name w:val="4.C LINZ Table grid only"/>
    <w:basedOn w:val="TableNormal"/>
    <w:uiPriority w:val="99"/>
    <w:rsid w:val="00B95EDE"/>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Semibold" w:hAnsi="Segoe UI Semibold"/>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UI Light" w:hAnsi="Segoe UI Ligh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customStyle="1" w:styleId="52Smalltable8ptbody">
    <w:name w:val="5.2 Small table 8 pt body"/>
    <w:basedOn w:val="42TableBodycopy"/>
    <w:uiPriority w:val="17"/>
    <w:locked/>
    <w:rsid w:val="00F71B8D"/>
    <w:pPr>
      <w:spacing w:before="60" w:after="60" w:line="240" w:lineRule="exact"/>
    </w:pPr>
    <w:rPr>
      <w:sz w:val="16"/>
    </w:rPr>
  </w:style>
  <w:style w:type="paragraph" w:customStyle="1" w:styleId="61Address85ptheadblue">
    <w:name w:val="6.1 Address 8.5 pt head blue"/>
    <w:basedOn w:val="60Address8ptblack"/>
    <w:uiPriority w:val="17"/>
    <w:locked/>
    <w:rsid w:val="00983EBB"/>
    <w:rPr>
      <w:color w:val="00425D" w:themeColor="text2"/>
      <w:sz w:val="17"/>
    </w:rPr>
  </w:style>
  <w:style w:type="paragraph" w:customStyle="1" w:styleId="53Smalltable8ptbullets">
    <w:name w:val="5.3 Small table 8 pt bullets"/>
    <w:basedOn w:val="43Bodytablebullets"/>
    <w:uiPriority w:val="17"/>
    <w:locked/>
    <w:rsid w:val="00F71B8D"/>
    <w:pPr>
      <w:spacing w:before="60" w:after="60" w:line="240" w:lineRule="exact"/>
    </w:pPr>
    <w:rPr>
      <w:sz w:val="16"/>
    </w:rPr>
  </w:style>
  <w:style w:type="table" w:customStyle="1" w:styleId="5ATablebluebandedsmall">
    <w:name w:val="5.A Table blue banded small"/>
    <w:basedOn w:val="TableNormal"/>
    <w:uiPriority w:val="99"/>
    <w:locked/>
    <w:rsid w:val="00264D94"/>
    <w:pPr>
      <w:spacing w:before="60" w:after="60" w:line="240" w:lineRule="exact"/>
      <w:ind w:left="170" w:right="170"/>
      <w:jc w:val="right"/>
    </w:pPr>
    <w:rPr>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Semibold" w:hAnsi="Segoe UI Semibold"/>
        <w:b w:val="0"/>
        <w:i w:val="0"/>
        <w:caps w:val="0"/>
        <w:smallCaps w:val="0"/>
        <w:strike w:val="0"/>
        <w:dstrike w:val="0"/>
        <w:vanish w:val="0"/>
        <w:color w:val="00425D" w:themeColor="text2"/>
        <w:sz w:val="16"/>
        <w:vertAlign w:val="baseline"/>
      </w:rPr>
      <w:tblPr/>
      <w:tcPr>
        <w:shd w:val="clear" w:color="auto" w:fill="D9F1F6" w:themeFill="accent5"/>
      </w:tcPr>
    </w:tblStylePr>
    <w:tblStylePr w:type="lastRow">
      <w:pPr>
        <w:wordWrap/>
        <w:spacing w:beforeLines="0" w:before="60" w:beforeAutospacing="0" w:afterLines="0" w:after="60" w:afterAutospacing="0" w:line="240" w:lineRule="exact"/>
        <w:ind w:leftChars="0" w:left="170" w:rightChars="0" w:right="170" w:firstLineChars="0" w:firstLine="0"/>
        <w:contextualSpacing w:val="0"/>
        <w:mirrorIndents w:val="0"/>
        <w:jc w:val="right"/>
      </w:pPr>
      <w:rPr>
        <w:rFonts w:ascii="Segoe UI Semibold" w:hAnsi="Segoe UI Semibold"/>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Semibold" w:hAnsi="Segoe UI Semibold"/>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2Vert">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Light" w:hAnsi="Segoe UI Light"/>
        <w:sz w:val="16"/>
      </w:rPr>
      <w:tblPr/>
      <w:tcPr>
        <w:shd w:val="clear" w:color="auto" w:fill="D9F1F6"/>
      </w:tcPr>
    </w:tblStylePr>
    <w:tblStylePr w:type="band2Horz">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Light" w:hAnsi="Segoe UI Light"/>
        <w:sz w:val="16"/>
      </w:rPr>
      <w:tblPr/>
      <w:tcPr>
        <w:shd w:val="clear" w:color="auto" w:fill="D9F1F6" w:themeFill="accent5"/>
      </w:tcPr>
    </w:tblStylePr>
  </w:style>
  <w:style w:type="character" w:styleId="EndnoteReference">
    <w:name w:val="endnote reference"/>
    <w:basedOn w:val="DefaultParagraphFont"/>
    <w:uiPriority w:val="99"/>
    <w:rsid w:val="00F71B8D"/>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F71B8D"/>
    <w:pPr>
      <w:spacing w:after="60" w:line="200" w:lineRule="exact"/>
    </w:pPr>
    <w:rPr>
      <w:i/>
      <w:sz w:val="16"/>
      <w:szCs w:val="20"/>
    </w:rPr>
  </w:style>
  <w:style w:type="character" w:customStyle="1" w:styleId="EndnoteTextChar">
    <w:name w:val="Endnote Text Char"/>
    <w:basedOn w:val="DefaultParagraphFont"/>
    <w:link w:val="EndnoteText"/>
    <w:uiPriority w:val="99"/>
    <w:rsid w:val="00F71B8D"/>
    <w:rPr>
      <w:i/>
      <w:sz w:val="16"/>
      <w:szCs w:val="20"/>
    </w:rPr>
  </w:style>
  <w:style w:type="character" w:styleId="FootnoteReference">
    <w:name w:val="footnote reference"/>
    <w:uiPriority w:val="99"/>
    <w:rsid w:val="00F71B8D"/>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F71B8D"/>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rsid w:val="00F12AE3"/>
    <w:pPr>
      <w:spacing w:after="0"/>
    </w:pPr>
  </w:style>
  <w:style w:type="paragraph" w:styleId="FootnoteText">
    <w:name w:val="footnote text"/>
    <w:basedOn w:val="Normal"/>
    <w:link w:val="FootnoteTextChar"/>
    <w:uiPriority w:val="99"/>
    <w:unhideWhenUsed/>
    <w:qFormat/>
    <w:locked/>
    <w:rsid w:val="00FB747F"/>
    <w:pPr>
      <w:spacing w:after="0" w:line="240" w:lineRule="auto"/>
    </w:pPr>
    <w:rPr>
      <w:sz w:val="20"/>
      <w:szCs w:val="20"/>
    </w:rPr>
  </w:style>
  <w:style w:type="character" w:customStyle="1" w:styleId="FootnoteTextChar">
    <w:name w:val="Footnote Text Char"/>
    <w:basedOn w:val="DefaultParagraphFont"/>
    <w:link w:val="FootnoteText"/>
    <w:uiPriority w:val="99"/>
    <w:rsid w:val="00FB747F"/>
    <w:rPr>
      <w:sz w:val="20"/>
      <w:szCs w:val="20"/>
    </w:rPr>
  </w:style>
  <w:style w:type="paragraph" w:customStyle="1" w:styleId="33Bodybullets">
    <w:name w:val="3.3 Body bullets"/>
    <w:basedOn w:val="Normal"/>
    <w:uiPriority w:val="17"/>
    <w:rsid w:val="000C383B"/>
    <w:pPr>
      <w:tabs>
        <w:tab w:val="left" w:pos="567"/>
      </w:tabs>
      <w:ind w:right="170"/>
      <w:contextualSpacing/>
    </w:pPr>
  </w:style>
  <w:style w:type="paragraph" w:customStyle="1" w:styleId="34Bodybulletsnumbered">
    <w:name w:val="3.4 Body bullets numbered"/>
    <w:basedOn w:val="Normal"/>
    <w:uiPriority w:val="17"/>
    <w:rsid w:val="002E43EA"/>
    <w:pPr>
      <w:numPr>
        <w:numId w:val="10"/>
      </w:numPr>
      <w:spacing w:after="80"/>
      <w:ind w:right="170"/>
    </w:pPr>
    <w:rPr>
      <w:lang w:eastAsia="en-NZ"/>
    </w:rPr>
  </w:style>
  <w:style w:type="paragraph" w:customStyle="1" w:styleId="HeadingLevel2-OIDoc">
    <w:name w:val="Heading Level 2 - OI Doc"/>
    <w:basedOn w:val="HeadingLevel1-OIDoc"/>
    <w:next w:val="Normal"/>
    <w:uiPriority w:val="17"/>
    <w:qFormat/>
    <w:rsid w:val="00894579"/>
    <w:pPr>
      <w:spacing w:before="200" w:after="120" w:line="300" w:lineRule="atLeast"/>
    </w:pPr>
    <w:rPr>
      <w:color w:val="00425D"/>
      <w:sz w:val="32"/>
    </w:rPr>
  </w:style>
  <w:style w:type="table" w:styleId="TableGrid">
    <w:name w:val="Table Grid"/>
    <w:basedOn w:val="TableNormal"/>
    <w:uiPriority w:val="39"/>
    <w:locked/>
    <w:rsid w:val="00641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locked/>
    <w:rsid w:val="00AF297D"/>
    <w:rPr>
      <w:color w:val="605E5C"/>
      <w:shd w:val="clear" w:color="auto" w:fill="E1DFDD"/>
    </w:rPr>
  </w:style>
  <w:style w:type="paragraph" w:customStyle="1" w:styleId="HeadingLevel1-OIDoc">
    <w:name w:val="Heading Level 1 - OI Doc"/>
    <w:basedOn w:val="Normal"/>
    <w:next w:val="Normal"/>
    <w:uiPriority w:val="17"/>
    <w:qFormat/>
    <w:locked/>
    <w:rsid w:val="00894579"/>
    <w:pPr>
      <w:spacing w:after="200" w:line="440" w:lineRule="atLeast"/>
      <w:outlineLvl w:val="0"/>
    </w:pPr>
    <w:rPr>
      <w:rFonts w:eastAsia="Times New Roman" w:cs="Verdana (TT)"/>
      <w:noProof/>
      <w:color w:val="007198"/>
      <w:sz w:val="44"/>
      <w:szCs w:val="32"/>
      <w:lang w:eastAsia="en-NZ"/>
    </w:rPr>
  </w:style>
  <w:style w:type="paragraph" w:customStyle="1" w:styleId="22Subheadinglevel2">
    <w:name w:val="2.2 Sub heading level 2"/>
    <w:basedOn w:val="HeadingLevel1-OIDoc"/>
    <w:next w:val="Normal"/>
    <w:uiPriority w:val="17"/>
    <w:rsid w:val="002E43EA"/>
    <w:pPr>
      <w:spacing w:after="360" w:line="380" w:lineRule="atLeast"/>
    </w:pPr>
    <w:rPr>
      <w:rFonts w:cs="Segoe UI"/>
      <w:sz w:val="32"/>
      <w:szCs w:val="28"/>
    </w:rPr>
  </w:style>
  <w:style w:type="paragraph" w:customStyle="1" w:styleId="35Bodybulletsroman">
    <w:name w:val="3.5 Body bullets roman"/>
    <w:basedOn w:val="BodyText-Nonumbers-OIDoc"/>
    <w:uiPriority w:val="17"/>
    <w:rsid w:val="00F12AE3"/>
    <w:pPr>
      <w:numPr>
        <w:ilvl w:val="2"/>
        <w:numId w:val="6"/>
      </w:numPr>
      <w:ind w:right="170" w:hanging="340"/>
    </w:pPr>
    <w:rPr>
      <w:lang w:eastAsia="en-NZ"/>
    </w:rPr>
  </w:style>
  <w:style w:type="paragraph" w:customStyle="1" w:styleId="36Bodybulletslettersabc">
    <w:name w:val="3.6 Body bullets letters abc"/>
    <w:basedOn w:val="34Bodybulletsnumbered"/>
    <w:uiPriority w:val="17"/>
    <w:rsid w:val="00F12AE3"/>
    <w:pPr>
      <w:numPr>
        <w:ilvl w:val="1"/>
        <w:numId w:val="6"/>
      </w:numPr>
      <w:ind w:hanging="340"/>
    </w:pPr>
  </w:style>
  <w:style w:type="character" w:customStyle="1" w:styleId="Boldblue">
    <w:name w:val="Bold blue"/>
    <w:basedOn w:val="Hyperlink"/>
    <w:uiPriority w:val="1"/>
    <w:rsid w:val="00F74FB4"/>
    <w:rPr>
      <w:rFonts w:ascii="Segoe UI Semibold" w:hAnsi="Segoe UI Semibold"/>
      <w:caps w:val="0"/>
      <w:smallCaps w:val="0"/>
      <w:strike w:val="0"/>
      <w:dstrike w:val="0"/>
      <w:vanish w:val="0"/>
      <w:color w:val="00425D" w:themeColor="text2"/>
      <w:u w:val="single"/>
      <w:vertAlign w:val="baseline"/>
    </w:rPr>
  </w:style>
  <w:style w:type="paragraph" w:styleId="BodyText">
    <w:name w:val="Body Text"/>
    <w:basedOn w:val="Normal"/>
    <w:link w:val="BodyTextChar"/>
    <w:uiPriority w:val="99"/>
    <w:semiHidden/>
    <w:unhideWhenUsed/>
    <w:locked/>
    <w:rsid w:val="007835E8"/>
    <w:pPr>
      <w:spacing w:after="120"/>
    </w:pPr>
  </w:style>
  <w:style w:type="character" w:customStyle="1" w:styleId="BodyTextChar">
    <w:name w:val="Body Text Char"/>
    <w:basedOn w:val="DefaultParagraphFont"/>
    <w:link w:val="BodyText"/>
    <w:uiPriority w:val="99"/>
    <w:semiHidden/>
    <w:rsid w:val="007835E8"/>
    <w:rPr>
      <w:rFonts w:ascii="Segoe UI" w:hAnsi="Segoe UI"/>
    </w:rPr>
  </w:style>
  <w:style w:type="character" w:styleId="CommentReference">
    <w:name w:val="annotation reference"/>
    <w:basedOn w:val="DefaultParagraphFont"/>
    <w:uiPriority w:val="99"/>
    <w:semiHidden/>
    <w:unhideWhenUsed/>
    <w:locked/>
    <w:rsid w:val="006E5DDB"/>
    <w:rPr>
      <w:sz w:val="16"/>
      <w:szCs w:val="16"/>
    </w:rPr>
  </w:style>
  <w:style w:type="paragraph" w:styleId="CommentText">
    <w:name w:val="annotation text"/>
    <w:basedOn w:val="Normal"/>
    <w:link w:val="CommentTextChar"/>
    <w:uiPriority w:val="99"/>
    <w:unhideWhenUsed/>
    <w:locked/>
    <w:rsid w:val="006E5DDB"/>
    <w:pPr>
      <w:spacing w:line="240" w:lineRule="auto"/>
    </w:pPr>
    <w:rPr>
      <w:sz w:val="20"/>
      <w:szCs w:val="20"/>
    </w:rPr>
  </w:style>
  <w:style w:type="character" w:customStyle="1" w:styleId="CommentTextChar">
    <w:name w:val="Comment Text Char"/>
    <w:basedOn w:val="DefaultParagraphFont"/>
    <w:link w:val="CommentText"/>
    <w:uiPriority w:val="99"/>
    <w:rsid w:val="006E5DDB"/>
    <w:rPr>
      <w:rFonts w:ascii="Segoe UI" w:hAnsi="Segoe UI"/>
      <w:sz w:val="20"/>
      <w:szCs w:val="20"/>
    </w:rPr>
  </w:style>
  <w:style w:type="paragraph" w:styleId="CommentSubject">
    <w:name w:val="annotation subject"/>
    <w:basedOn w:val="CommentText"/>
    <w:next w:val="CommentText"/>
    <w:link w:val="CommentSubjectChar"/>
    <w:uiPriority w:val="99"/>
    <w:semiHidden/>
    <w:unhideWhenUsed/>
    <w:locked/>
    <w:rsid w:val="006E5DDB"/>
    <w:rPr>
      <w:b/>
      <w:bCs/>
    </w:rPr>
  </w:style>
  <w:style w:type="character" w:customStyle="1" w:styleId="CommentSubjectChar">
    <w:name w:val="Comment Subject Char"/>
    <w:basedOn w:val="CommentTextChar"/>
    <w:link w:val="CommentSubject"/>
    <w:uiPriority w:val="99"/>
    <w:semiHidden/>
    <w:rsid w:val="006E5DDB"/>
    <w:rPr>
      <w:rFonts w:ascii="Segoe UI" w:hAnsi="Segoe UI"/>
      <w:b/>
      <w:bCs/>
      <w:sz w:val="20"/>
      <w:szCs w:val="20"/>
    </w:rPr>
  </w:style>
  <w:style w:type="paragraph" w:styleId="BalloonText">
    <w:name w:val="Balloon Text"/>
    <w:basedOn w:val="Normal"/>
    <w:link w:val="BalloonTextChar"/>
    <w:uiPriority w:val="99"/>
    <w:semiHidden/>
    <w:unhideWhenUsed/>
    <w:locked/>
    <w:rsid w:val="006E5DDB"/>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6E5DDB"/>
    <w:rPr>
      <w:rFonts w:ascii="Segoe UI" w:hAnsi="Segoe UI" w:cs="Segoe UI"/>
      <w:sz w:val="18"/>
      <w:szCs w:val="18"/>
    </w:rPr>
  </w:style>
  <w:style w:type="table" w:customStyle="1" w:styleId="LINZTable">
    <w:name w:val="LINZ Table"/>
    <w:basedOn w:val="TableNormal"/>
    <w:uiPriority w:val="99"/>
    <w:rsid w:val="002E43EA"/>
    <w:pPr>
      <w:spacing w:after="0" w:line="240" w:lineRule="auto"/>
    </w:pPr>
    <w:tblPr>
      <w:tblBorders>
        <w:insideH w:val="single" w:sz="4" w:space="0" w:color="auto"/>
      </w:tblBorders>
    </w:tblPr>
    <w:tblStylePr w:type="firstRow">
      <w:rPr>
        <w:rFonts w:ascii="Segoe UI" w:hAnsi="Segoe UI"/>
        <w:b/>
        <w:color w:val="FFFFFF" w:themeColor="background2"/>
        <w:sz w:val="20"/>
      </w:rPr>
      <w:tblPr/>
      <w:tcPr>
        <w:shd w:val="clear" w:color="auto" w:fill="007198" w:themeFill="text1"/>
      </w:tcPr>
    </w:tblStylePr>
  </w:style>
  <w:style w:type="table" w:customStyle="1" w:styleId="Briefingtablestyle">
    <w:name w:val="Briefing table style"/>
    <w:basedOn w:val="TableNormal"/>
    <w:uiPriority w:val="99"/>
    <w:rsid w:val="002E43EA"/>
    <w:pPr>
      <w:spacing w:after="0" w:line="240" w:lineRule="auto"/>
    </w:pPr>
    <w:tblPr>
      <w:tblBorders>
        <w:top w:val="single" w:sz="4" w:space="0" w:color="auto"/>
        <w:bottom w:val="single" w:sz="4" w:space="0" w:color="auto"/>
        <w:insideH w:val="single" w:sz="4" w:space="0" w:color="auto"/>
      </w:tblBorders>
    </w:tblPr>
    <w:tblStylePr w:type="firstRow">
      <w:pPr>
        <w:jc w:val="left"/>
      </w:pPr>
      <w:rPr>
        <w:color w:val="FFFFFF" w:themeColor="background2"/>
      </w:rPr>
      <w:tblPr/>
      <w:tcPr>
        <w:tcBorders>
          <w:top w:val="nil"/>
          <w:left w:val="nil"/>
          <w:bottom w:val="nil"/>
          <w:right w:val="nil"/>
          <w:insideH w:val="nil"/>
          <w:insideV w:val="nil"/>
          <w:tl2br w:val="nil"/>
          <w:tr2bl w:val="nil"/>
        </w:tcBorders>
        <w:shd w:val="clear" w:color="auto" w:fill="007198" w:themeFill="text1"/>
      </w:tcPr>
    </w:tblStylePr>
  </w:style>
  <w:style w:type="paragraph" w:styleId="Revision">
    <w:name w:val="Revision"/>
    <w:hidden/>
    <w:uiPriority w:val="99"/>
    <w:semiHidden/>
    <w:rsid w:val="00017AE3"/>
    <w:pPr>
      <w:spacing w:after="0" w:line="240" w:lineRule="auto"/>
    </w:pPr>
    <w:rPr>
      <w:rFonts w:ascii="Segoe UI" w:hAnsi="Segoe UI"/>
    </w:rPr>
  </w:style>
  <w:style w:type="table" w:customStyle="1" w:styleId="4ALINZDefaulttable1">
    <w:name w:val="4.A LINZ Default table1"/>
    <w:uiPriority w:val="99"/>
    <w:rsid w:val="002952AA"/>
    <w:pPr>
      <w:spacing w:before="80" w:after="80"/>
      <w:ind w:left="170" w:right="170"/>
    </w:pPr>
    <w:rPr>
      <w:rFonts w:ascii="Segoe UI" w:hAnsi="Segoe UI"/>
      <w:color w:val="auto"/>
      <w:sz w:val="20"/>
      <w:szCs w:val="20"/>
      <w:lang w:eastAsia="en-NZ"/>
    </w:r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w:hAnsi="Segoe UI"/>
        <w:b/>
        <w:i w:val="0"/>
        <w:caps w:val="0"/>
        <w:smallCaps w:val="0"/>
        <w:strike w:val="0"/>
        <w:dstrike w:val="0"/>
        <w:vanish w:val="0"/>
        <w:color w:val="FFFFFF" w:themeColor="background2"/>
        <w:sz w:val="22"/>
        <w:u w:val="none"/>
        <w:vertAlign w:val="baseline"/>
      </w:rPr>
      <w:tblPr/>
      <w:tcPr>
        <w:shd w:val="clear" w:color="auto" w:fill="007198"/>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414042"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UI Light" w:hAnsi="Segoe UI Light"/>
        <w:sz w:val="22"/>
      </w:rPr>
    </w:tblStylePr>
    <w:tblStylePr w:type="band2Horz">
      <w:rPr>
        <w:rFonts w:ascii="Segoe UI Light" w:hAnsi="Segoe UI Light"/>
        <w:b w:val="0"/>
        <w:i w:val="0"/>
        <w:caps w:val="0"/>
        <w:smallCaps w:val="0"/>
        <w:strike w:val="0"/>
        <w:dstrike w:val="0"/>
        <w:vanish w:val="0"/>
        <w:sz w:val="22"/>
        <w:vertAlign w:val="baseline"/>
      </w:rPr>
      <w:tblPr/>
      <w:tcPr>
        <w:shd w:val="clear" w:color="auto" w:fill="D9F1F6" w:themeFill="accent5"/>
      </w:tcPr>
    </w:tblStylePr>
  </w:style>
  <w:style w:type="character" w:styleId="UnresolvedMention">
    <w:name w:val="Unresolved Mention"/>
    <w:basedOn w:val="DefaultParagraphFont"/>
    <w:uiPriority w:val="99"/>
    <w:semiHidden/>
    <w:unhideWhenUsed/>
    <w:rsid w:val="00916D5B"/>
    <w:rPr>
      <w:color w:val="605E5C"/>
      <w:shd w:val="clear" w:color="auto" w:fill="E1DFDD"/>
    </w:rPr>
  </w:style>
  <w:style w:type="paragraph" w:customStyle="1" w:styleId="BodyText-Numbered-OIDoc">
    <w:name w:val="Body Text - Numbered - OI Doc"/>
    <w:basedOn w:val="Normal"/>
    <w:qFormat/>
    <w:rsid w:val="009A3397"/>
    <w:pPr>
      <w:numPr>
        <w:numId w:val="15"/>
      </w:numPr>
      <w:spacing w:before="120" w:after="120" w:line="240" w:lineRule="auto"/>
    </w:pPr>
    <w:rPr>
      <w:rFonts w:eastAsia="Times New Roman" w:cs="Arial"/>
      <w:color w:val="414042" w:themeColor="background1"/>
      <w:lang w:eastAsia="en-NZ"/>
    </w:rPr>
  </w:style>
  <w:style w:type="paragraph" w:customStyle="1" w:styleId="Bodytext-Numberedsecondlevel-OIDoc">
    <w:name w:val="Body text - Numbered second level - OI Doc"/>
    <w:basedOn w:val="BodyText-Numbered-OIDoc"/>
    <w:qFormat/>
    <w:rsid w:val="00DD6940"/>
    <w:pPr>
      <w:numPr>
        <w:ilvl w:val="3"/>
      </w:numPr>
      <w:spacing w:before="180" w:after="160" w:line="259" w:lineRule="auto"/>
    </w:pPr>
    <w:rPr>
      <w:rFonts w:eastAsia="Calibri"/>
      <w:lang w:eastAsia="en-US"/>
    </w:rPr>
  </w:style>
  <w:style w:type="paragraph" w:customStyle="1" w:styleId="Bodytext-Bulleted-OIDoc">
    <w:name w:val="Body text - Bulleted - OI Doc"/>
    <w:basedOn w:val="BodyText-Numbered-OIDoc"/>
    <w:qFormat/>
    <w:rsid w:val="009A3397"/>
    <w:pPr>
      <w:numPr>
        <w:ilvl w:val="1"/>
      </w:numPr>
    </w:pPr>
    <w:rPr>
      <w:rFonts w:eastAsia="Calibri"/>
    </w:rPr>
  </w:style>
  <w:style w:type="paragraph" w:customStyle="1" w:styleId="HeadingLevel3-OIDoc">
    <w:name w:val="Heading Level 3 - OI Doc"/>
    <w:basedOn w:val="Heading2"/>
    <w:next w:val="BodyText-Numbered-OIDoc"/>
    <w:qFormat/>
    <w:rsid w:val="009A3397"/>
    <w:pPr>
      <w:keepNext/>
      <w:keepLines/>
      <w:numPr>
        <w:numId w:val="17"/>
      </w:numPr>
      <w:pBdr>
        <w:bottom w:val="single" w:sz="4" w:space="1" w:color="auto"/>
      </w:pBdr>
      <w:autoSpaceDE/>
      <w:autoSpaceDN/>
      <w:adjustRightInd/>
      <w:spacing w:before="240" w:after="240" w:line="240" w:lineRule="auto"/>
      <w:ind w:left="567" w:hanging="567"/>
    </w:pPr>
    <w:rPr>
      <w:rFonts w:ascii="Segoe UI" w:eastAsia="Calibri" w:hAnsi="Segoe UI" w:cs="Arial"/>
      <w:bCs w:val="0"/>
      <w:color w:val="414042"/>
      <w:sz w:val="24"/>
      <w:szCs w:val="22"/>
      <w:lang w:val="en-NZ"/>
    </w:rPr>
  </w:style>
  <w:style w:type="table" w:customStyle="1" w:styleId="TableGrid1">
    <w:name w:val="Table Grid1"/>
    <w:basedOn w:val="TableNormal"/>
    <w:next w:val="TableGrid"/>
    <w:rsid w:val="007A5B8B"/>
    <w:pPr>
      <w:spacing w:before="120" w:after="120" w:line="240" w:lineRule="auto"/>
    </w:pPr>
    <w:rPr>
      <w:rFonts w:ascii="Calibri" w:eastAsia="Calibri" w:hAnsi="Calibri" w:cs="Arial"/>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Heading-OIDoc">
    <w:name w:val="Attachment Heading - OI Doc"/>
    <w:basedOn w:val="Heading2"/>
    <w:next w:val="Normal"/>
    <w:qFormat/>
    <w:rsid w:val="0062530A"/>
    <w:pPr>
      <w:pageBreakBefore/>
      <w:numPr>
        <w:numId w:val="26"/>
      </w:numPr>
      <w:pBdr>
        <w:bottom w:val="single" w:sz="4" w:space="1" w:color="auto"/>
      </w:pBdr>
      <w:autoSpaceDE/>
      <w:autoSpaceDN/>
      <w:adjustRightInd/>
      <w:spacing w:before="240" w:after="240" w:line="240" w:lineRule="auto"/>
      <w:ind w:left="714" w:hanging="357"/>
    </w:pPr>
    <w:rPr>
      <w:rFonts w:ascii="Segoe UI" w:eastAsia="Calibri" w:hAnsi="Segoe UI" w:cs="Arial"/>
      <w:bCs w:val="0"/>
      <w:caps/>
      <w:color w:val="414042" w:themeColor="background1"/>
      <w:szCs w:val="22"/>
      <w:lang w:val="en-NZ"/>
    </w:rPr>
  </w:style>
  <w:style w:type="paragraph" w:customStyle="1" w:styleId="HeadingLevel4-OIDoc">
    <w:name w:val="Heading Level 4 - OI Doc"/>
    <w:basedOn w:val="Normal"/>
    <w:next w:val="Normal"/>
    <w:qFormat/>
    <w:rsid w:val="009A3397"/>
    <w:pPr>
      <w:keepNext/>
      <w:spacing w:before="240" w:after="120" w:line="240" w:lineRule="auto"/>
    </w:pPr>
    <w:rPr>
      <w:rFonts w:eastAsia="Calibri" w:cs="Arial"/>
      <w:b/>
      <w:color w:val="414042" w:themeColor="background1"/>
      <w:sz w:val="24"/>
    </w:rPr>
  </w:style>
  <w:style w:type="paragraph" w:customStyle="1" w:styleId="HeadingLevel5-OIDoc">
    <w:name w:val="Heading Level 5 - OI Doc"/>
    <w:basedOn w:val="BodyText-Nonumbers-OIDoc"/>
    <w:qFormat/>
    <w:rsid w:val="009A3397"/>
    <w:rPr>
      <w:i/>
      <w:iCs/>
    </w:rPr>
  </w:style>
  <w:style w:type="paragraph" w:customStyle="1" w:styleId="condTableText">
    <w:name w:val="cond_Table_Text"/>
    <w:basedOn w:val="Normal"/>
    <w:qFormat/>
    <w:rsid w:val="00093A7E"/>
    <w:pPr>
      <w:spacing w:before="120" w:after="120" w:line="240" w:lineRule="auto"/>
    </w:pPr>
    <w:rPr>
      <w:rFonts w:eastAsia="Times New Roman" w:cs="Arial"/>
      <w:color w:val="auto"/>
      <w:szCs w:val="20"/>
      <w:lang w:eastAsia="en-NZ"/>
    </w:rPr>
  </w:style>
  <w:style w:type="paragraph" w:customStyle="1" w:styleId="condHeading1">
    <w:name w:val="cond_Heading 1"/>
    <w:basedOn w:val="Normal"/>
    <w:next w:val="Normal"/>
    <w:rsid w:val="00093A7E"/>
    <w:pPr>
      <w:pBdr>
        <w:top w:val="single" w:sz="4" w:space="8" w:color="auto"/>
        <w:bottom w:val="single" w:sz="4" w:space="8" w:color="auto"/>
      </w:pBdr>
      <w:spacing w:before="120" w:after="120" w:line="240" w:lineRule="auto"/>
      <w:jc w:val="center"/>
      <w:outlineLvl w:val="2"/>
    </w:pPr>
    <w:rPr>
      <w:rFonts w:eastAsia="Times New Roman" w:cs="Arial"/>
      <w:b/>
      <w:color w:val="00839C"/>
      <w:sz w:val="24"/>
      <w:lang w:eastAsia="en-NZ"/>
    </w:rPr>
  </w:style>
  <w:style w:type="paragraph" w:customStyle="1" w:styleId="condHeading2">
    <w:name w:val="cond_Heading 2"/>
    <w:basedOn w:val="Normal"/>
    <w:next w:val="Normal"/>
    <w:qFormat/>
    <w:rsid w:val="00093A7E"/>
    <w:pPr>
      <w:pBdr>
        <w:top w:val="single" w:sz="4" w:space="4" w:color="auto"/>
        <w:bottom w:val="single" w:sz="4" w:space="4" w:color="auto"/>
      </w:pBdr>
      <w:spacing w:before="240" w:after="120" w:line="240" w:lineRule="auto"/>
      <w:outlineLvl w:val="3"/>
    </w:pPr>
    <w:rPr>
      <w:rFonts w:eastAsia="Times New Roman" w:cs="Arial"/>
      <w:b/>
      <w:color w:val="00839C"/>
      <w:lang w:eastAsia="en-NZ"/>
    </w:rPr>
  </w:style>
  <w:style w:type="paragraph" w:customStyle="1" w:styleId="condnote">
    <w:name w:val="cond_note"/>
    <w:basedOn w:val="Normal"/>
    <w:rsid w:val="00093A7E"/>
    <w:pPr>
      <w:spacing w:before="120" w:after="120" w:line="240" w:lineRule="auto"/>
    </w:pPr>
    <w:rPr>
      <w:rFonts w:eastAsia="Times New Roman" w:cs="Arial"/>
      <w:b/>
      <w:color w:val="auto"/>
    </w:rPr>
  </w:style>
  <w:style w:type="paragraph" w:customStyle="1" w:styleId="condnonnumbered">
    <w:name w:val="cond_non_numbered"/>
    <w:basedOn w:val="Normal"/>
    <w:qFormat/>
    <w:rsid w:val="00093A7E"/>
    <w:pPr>
      <w:spacing w:before="120" w:after="120" w:line="240" w:lineRule="auto"/>
    </w:pPr>
    <w:rPr>
      <w:rFonts w:eastAsia="Times New Roman" w:cs="Arial"/>
      <w:color w:val="auto"/>
    </w:rPr>
  </w:style>
  <w:style w:type="paragraph" w:customStyle="1" w:styleId="arNumberedSubParagraph">
    <w:name w:val="ar_Numbered_Sub_Paragraph"/>
    <w:basedOn w:val="Normal"/>
    <w:rsid w:val="00D17C06"/>
    <w:pPr>
      <w:keepLines/>
      <w:numPr>
        <w:ilvl w:val="2"/>
        <w:numId w:val="30"/>
      </w:numPr>
      <w:spacing w:after="120" w:line="240" w:lineRule="auto"/>
    </w:pPr>
    <w:rPr>
      <w:rFonts w:ascii="Arial" w:eastAsia="Times New Roman" w:hAnsi="Arial"/>
      <w:color w:val="auto"/>
      <w:lang w:val="en-GB" w:eastAsia="en-NZ"/>
    </w:rPr>
  </w:style>
  <w:style w:type="paragraph" w:customStyle="1" w:styleId="arNumberedParagraphBody">
    <w:name w:val="ar_Numbered Paragraph_Body"/>
    <w:basedOn w:val="arNumberedSubParagraph"/>
    <w:qFormat/>
    <w:rsid w:val="00D17C06"/>
    <w:pPr>
      <w:numPr>
        <w:ilvl w:val="0"/>
      </w:numPr>
      <w:tabs>
        <w:tab w:val="clear" w:pos="851"/>
        <w:tab w:val="num" w:pos="360"/>
      </w:tabs>
      <w:ind w:left="1701" w:hanging="850"/>
    </w:pPr>
    <w:rPr>
      <w:rFonts w:cs="Arial"/>
    </w:rPr>
  </w:style>
  <w:style w:type="paragraph" w:customStyle="1" w:styleId="arBulletSubParagraphBody">
    <w:name w:val="ar_Bullet_Sub_Paragraph_Body"/>
    <w:basedOn w:val="Normal"/>
    <w:qFormat/>
    <w:rsid w:val="00D17C06"/>
    <w:pPr>
      <w:numPr>
        <w:ilvl w:val="3"/>
        <w:numId w:val="30"/>
      </w:numPr>
      <w:spacing w:before="120" w:after="120" w:line="240" w:lineRule="auto"/>
    </w:pPr>
    <w:rPr>
      <w:rFonts w:ascii="Arial" w:eastAsia="Calibri" w:hAnsi="Arial" w:cs="Arial"/>
      <w:color w:val="auto"/>
      <w:szCs w:val="24"/>
      <w:lang w:eastAsia="en-NZ"/>
    </w:rPr>
  </w:style>
  <w:style w:type="numbering" w:customStyle="1" w:styleId="arNumbered">
    <w:name w:val="ar_Numbered"/>
    <w:uiPriority w:val="99"/>
    <w:rsid w:val="00D17C06"/>
    <w:pPr>
      <w:numPr>
        <w:numId w:val="29"/>
      </w:numPr>
    </w:pPr>
  </w:style>
  <w:style w:type="paragraph" w:customStyle="1" w:styleId="arHeading2">
    <w:name w:val="ar_Heading 2"/>
    <w:basedOn w:val="Heading2"/>
    <w:next w:val="Normal"/>
    <w:qFormat/>
    <w:rsid w:val="00D17C06"/>
    <w:pPr>
      <w:keepNext/>
      <w:keepLines/>
      <w:pBdr>
        <w:bottom w:val="single" w:sz="4" w:space="1" w:color="auto"/>
      </w:pBdr>
      <w:autoSpaceDE/>
      <w:autoSpaceDN/>
      <w:adjustRightInd/>
      <w:spacing w:before="240" w:after="240" w:line="240" w:lineRule="auto"/>
      <w:ind w:left="567" w:hanging="567"/>
    </w:pPr>
    <w:rPr>
      <w:rFonts w:ascii="Segoe UI" w:eastAsia="Calibri" w:hAnsi="Segoe UI" w:cs="Arial"/>
      <w:bCs w:val="0"/>
      <w:color w:val="auto"/>
      <w:sz w:val="24"/>
      <w:szCs w:val="22"/>
      <w:lang w:val="en-NZ"/>
    </w:rPr>
  </w:style>
  <w:style w:type="paragraph" w:customStyle="1" w:styleId="StyleL1">
    <w:name w:val="Style L 1"/>
    <w:basedOn w:val="ListParagraph"/>
    <w:link w:val="StyleL1Char"/>
    <w:autoRedefine/>
    <w:qFormat/>
    <w:rsid w:val="00D17C06"/>
    <w:pPr>
      <w:spacing w:before="120" w:after="120" w:line="240" w:lineRule="auto"/>
      <w:ind w:left="1191" w:hanging="624"/>
      <w:contextualSpacing w:val="0"/>
    </w:pPr>
    <w:rPr>
      <w:rFonts w:cs="Arial"/>
      <w:color w:val="auto"/>
    </w:rPr>
  </w:style>
  <w:style w:type="character" w:customStyle="1" w:styleId="StyleL1Char">
    <w:name w:val="Style L 1 Char"/>
    <w:basedOn w:val="DefaultParagraphFont"/>
    <w:link w:val="StyleL1"/>
    <w:rsid w:val="00D17C06"/>
    <w:rPr>
      <w:rFonts w:ascii="Segoe UI" w:hAnsi="Segoe UI" w:cs="Arial"/>
      <w:color w:val="auto"/>
    </w:rPr>
  </w:style>
  <w:style w:type="paragraph" w:styleId="ListParagraph">
    <w:name w:val="List Paragraph"/>
    <w:aliases w:val="List Paragraph (Main)"/>
    <w:basedOn w:val="Normal"/>
    <w:link w:val="ListParagraphChar"/>
    <w:uiPriority w:val="34"/>
    <w:qFormat/>
    <w:locked/>
    <w:rsid w:val="00D17C06"/>
    <w:pPr>
      <w:ind w:left="720"/>
      <w:contextualSpacing/>
    </w:pPr>
  </w:style>
  <w:style w:type="paragraph" w:customStyle="1" w:styleId="araNumberedSubParagraph">
    <w:name w:val="ar_a_Numbered Sub_Paragraph"/>
    <w:basedOn w:val="Normal"/>
    <w:qFormat/>
    <w:rsid w:val="001377B1"/>
    <w:pPr>
      <w:keepLines/>
      <w:numPr>
        <w:ilvl w:val="2"/>
        <w:numId w:val="31"/>
      </w:numPr>
      <w:tabs>
        <w:tab w:val="clear" w:pos="1701"/>
      </w:tabs>
      <w:spacing w:after="120" w:line="240" w:lineRule="auto"/>
    </w:pPr>
    <w:rPr>
      <w:rFonts w:ascii="Arial" w:eastAsia="Times New Roman" w:hAnsi="Arial"/>
      <w:color w:val="auto"/>
      <w:lang w:val="en-GB" w:eastAsia="en-NZ"/>
    </w:rPr>
  </w:style>
  <w:style w:type="numbering" w:customStyle="1" w:styleId="araAlphaSubParagraph">
    <w:name w:val="ar_a_Alpha Sub_Paragraph"/>
    <w:uiPriority w:val="99"/>
    <w:rsid w:val="001377B1"/>
    <w:pPr>
      <w:numPr>
        <w:numId w:val="31"/>
      </w:numPr>
    </w:pPr>
  </w:style>
  <w:style w:type="paragraph" w:customStyle="1" w:styleId="araNumberedParagraphBody">
    <w:name w:val="ar_a_Numbered Paragraph_Body"/>
    <w:basedOn w:val="araNumberedSubParagraph"/>
    <w:qFormat/>
    <w:rsid w:val="001377B1"/>
    <w:pPr>
      <w:numPr>
        <w:ilvl w:val="0"/>
      </w:numPr>
    </w:pPr>
    <w:rPr>
      <w:rFonts w:cs="Arial"/>
    </w:rPr>
  </w:style>
  <w:style w:type="paragraph" w:customStyle="1" w:styleId="arNumberedParagraphBody0">
    <w:name w:val="ar_Numbered_Paragraph_Body"/>
    <w:basedOn w:val="Normal"/>
    <w:qFormat/>
    <w:rsid w:val="00843267"/>
    <w:pPr>
      <w:spacing w:before="120" w:after="120" w:line="240" w:lineRule="auto"/>
      <w:ind w:left="567" w:hanging="567"/>
    </w:pPr>
    <w:rPr>
      <w:rFonts w:ascii="Arial" w:eastAsia="Times New Roman" w:hAnsi="Arial" w:cs="Arial"/>
      <w:color w:val="auto"/>
      <w:szCs w:val="24"/>
      <w:lang w:eastAsia="en-NZ"/>
    </w:rPr>
  </w:style>
  <w:style w:type="character" w:customStyle="1" w:styleId="ListParagraphChar">
    <w:name w:val="List Paragraph Char"/>
    <w:aliases w:val="List Paragraph (Main) Char"/>
    <w:basedOn w:val="DefaultParagraphFont"/>
    <w:link w:val="ListParagraph"/>
    <w:uiPriority w:val="34"/>
    <w:rsid w:val="009B260A"/>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5934">
      <w:bodyDiv w:val="1"/>
      <w:marLeft w:val="0"/>
      <w:marRight w:val="0"/>
      <w:marTop w:val="0"/>
      <w:marBottom w:val="0"/>
      <w:divBdr>
        <w:top w:val="none" w:sz="0" w:space="0" w:color="auto"/>
        <w:left w:val="none" w:sz="0" w:space="0" w:color="auto"/>
        <w:bottom w:val="none" w:sz="0" w:space="0" w:color="auto"/>
        <w:right w:val="none" w:sz="0" w:space="0" w:color="auto"/>
      </w:divBdr>
      <w:divsChild>
        <w:div w:id="967318590">
          <w:marLeft w:val="0"/>
          <w:marRight w:val="0"/>
          <w:marTop w:val="0"/>
          <w:marBottom w:val="0"/>
          <w:divBdr>
            <w:top w:val="none" w:sz="0" w:space="0" w:color="auto"/>
            <w:left w:val="none" w:sz="0" w:space="0" w:color="auto"/>
            <w:bottom w:val="none" w:sz="0" w:space="0" w:color="auto"/>
            <w:right w:val="none" w:sz="0" w:space="0" w:color="auto"/>
          </w:divBdr>
          <w:divsChild>
            <w:div w:id="112407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87223">
      <w:bodyDiv w:val="1"/>
      <w:marLeft w:val="0"/>
      <w:marRight w:val="0"/>
      <w:marTop w:val="0"/>
      <w:marBottom w:val="0"/>
      <w:divBdr>
        <w:top w:val="none" w:sz="0" w:space="0" w:color="auto"/>
        <w:left w:val="none" w:sz="0" w:space="0" w:color="auto"/>
        <w:bottom w:val="none" w:sz="0" w:space="0" w:color="auto"/>
        <w:right w:val="none" w:sz="0" w:space="0" w:color="auto"/>
      </w:divBdr>
      <w:divsChild>
        <w:div w:id="462423784">
          <w:marLeft w:val="0"/>
          <w:marRight w:val="0"/>
          <w:marTop w:val="0"/>
          <w:marBottom w:val="0"/>
          <w:divBdr>
            <w:top w:val="none" w:sz="0" w:space="0" w:color="auto"/>
            <w:left w:val="none" w:sz="0" w:space="0" w:color="auto"/>
            <w:bottom w:val="none" w:sz="0" w:space="0" w:color="auto"/>
            <w:right w:val="none" w:sz="0" w:space="0" w:color="auto"/>
          </w:divBdr>
          <w:divsChild>
            <w:div w:id="5089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5118">
      <w:bodyDiv w:val="1"/>
      <w:marLeft w:val="0"/>
      <w:marRight w:val="0"/>
      <w:marTop w:val="0"/>
      <w:marBottom w:val="0"/>
      <w:divBdr>
        <w:top w:val="none" w:sz="0" w:space="0" w:color="auto"/>
        <w:left w:val="none" w:sz="0" w:space="0" w:color="auto"/>
        <w:bottom w:val="none" w:sz="0" w:space="0" w:color="auto"/>
        <w:right w:val="none" w:sz="0" w:space="0" w:color="auto"/>
      </w:divBdr>
    </w:div>
    <w:div w:id="429860598">
      <w:bodyDiv w:val="1"/>
      <w:marLeft w:val="0"/>
      <w:marRight w:val="0"/>
      <w:marTop w:val="0"/>
      <w:marBottom w:val="0"/>
      <w:divBdr>
        <w:top w:val="none" w:sz="0" w:space="0" w:color="auto"/>
        <w:left w:val="none" w:sz="0" w:space="0" w:color="auto"/>
        <w:bottom w:val="none" w:sz="0" w:space="0" w:color="auto"/>
        <w:right w:val="none" w:sz="0" w:space="0" w:color="auto"/>
      </w:divBdr>
      <w:divsChild>
        <w:div w:id="1461653742">
          <w:marLeft w:val="0"/>
          <w:marRight w:val="0"/>
          <w:marTop w:val="0"/>
          <w:marBottom w:val="0"/>
          <w:divBdr>
            <w:top w:val="none" w:sz="0" w:space="0" w:color="auto"/>
            <w:left w:val="none" w:sz="0" w:space="0" w:color="auto"/>
            <w:bottom w:val="none" w:sz="0" w:space="0" w:color="auto"/>
            <w:right w:val="none" w:sz="0" w:space="0" w:color="auto"/>
          </w:divBdr>
        </w:div>
      </w:divsChild>
    </w:div>
    <w:div w:id="522519468">
      <w:bodyDiv w:val="1"/>
      <w:marLeft w:val="0"/>
      <w:marRight w:val="0"/>
      <w:marTop w:val="0"/>
      <w:marBottom w:val="0"/>
      <w:divBdr>
        <w:top w:val="none" w:sz="0" w:space="0" w:color="auto"/>
        <w:left w:val="none" w:sz="0" w:space="0" w:color="auto"/>
        <w:bottom w:val="none" w:sz="0" w:space="0" w:color="auto"/>
        <w:right w:val="none" w:sz="0" w:space="0" w:color="auto"/>
      </w:divBdr>
    </w:div>
    <w:div w:id="600915283">
      <w:bodyDiv w:val="1"/>
      <w:marLeft w:val="0"/>
      <w:marRight w:val="0"/>
      <w:marTop w:val="0"/>
      <w:marBottom w:val="0"/>
      <w:divBdr>
        <w:top w:val="none" w:sz="0" w:space="0" w:color="auto"/>
        <w:left w:val="none" w:sz="0" w:space="0" w:color="auto"/>
        <w:bottom w:val="none" w:sz="0" w:space="0" w:color="auto"/>
        <w:right w:val="none" w:sz="0" w:space="0" w:color="auto"/>
      </w:divBdr>
      <w:divsChild>
        <w:div w:id="654796975">
          <w:marLeft w:val="0"/>
          <w:marRight w:val="0"/>
          <w:marTop w:val="0"/>
          <w:marBottom w:val="0"/>
          <w:divBdr>
            <w:top w:val="none" w:sz="0" w:space="0" w:color="auto"/>
            <w:left w:val="none" w:sz="0" w:space="0" w:color="auto"/>
            <w:bottom w:val="none" w:sz="0" w:space="0" w:color="auto"/>
            <w:right w:val="none" w:sz="0" w:space="0" w:color="auto"/>
          </w:divBdr>
          <w:divsChild>
            <w:div w:id="9588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4921">
      <w:bodyDiv w:val="1"/>
      <w:marLeft w:val="0"/>
      <w:marRight w:val="0"/>
      <w:marTop w:val="0"/>
      <w:marBottom w:val="0"/>
      <w:divBdr>
        <w:top w:val="none" w:sz="0" w:space="0" w:color="auto"/>
        <w:left w:val="none" w:sz="0" w:space="0" w:color="auto"/>
        <w:bottom w:val="none" w:sz="0" w:space="0" w:color="auto"/>
        <w:right w:val="none" w:sz="0" w:space="0" w:color="auto"/>
      </w:divBdr>
      <w:divsChild>
        <w:div w:id="548764856">
          <w:marLeft w:val="446"/>
          <w:marRight w:val="0"/>
          <w:marTop w:val="0"/>
          <w:marBottom w:val="0"/>
          <w:divBdr>
            <w:top w:val="none" w:sz="0" w:space="0" w:color="auto"/>
            <w:left w:val="none" w:sz="0" w:space="0" w:color="auto"/>
            <w:bottom w:val="none" w:sz="0" w:space="0" w:color="auto"/>
            <w:right w:val="none" w:sz="0" w:space="0" w:color="auto"/>
          </w:divBdr>
        </w:div>
        <w:div w:id="974676695">
          <w:marLeft w:val="446"/>
          <w:marRight w:val="0"/>
          <w:marTop w:val="0"/>
          <w:marBottom w:val="0"/>
          <w:divBdr>
            <w:top w:val="none" w:sz="0" w:space="0" w:color="auto"/>
            <w:left w:val="none" w:sz="0" w:space="0" w:color="auto"/>
            <w:bottom w:val="none" w:sz="0" w:space="0" w:color="auto"/>
            <w:right w:val="none" w:sz="0" w:space="0" w:color="auto"/>
          </w:divBdr>
        </w:div>
        <w:div w:id="709574552">
          <w:marLeft w:val="446"/>
          <w:marRight w:val="0"/>
          <w:marTop w:val="0"/>
          <w:marBottom w:val="0"/>
          <w:divBdr>
            <w:top w:val="none" w:sz="0" w:space="0" w:color="auto"/>
            <w:left w:val="none" w:sz="0" w:space="0" w:color="auto"/>
            <w:bottom w:val="none" w:sz="0" w:space="0" w:color="auto"/>
            <w:right w:val="none" w:sz="0" w:space="0" w:color="auto"/>
          </w:divBdr>
        </w:div>
        <w:div w:id="1482577498">
          <w:marLeft w:val="446"/>
          <w:marRight w:val="0"/>
          <w:marTop w:val="0"/>
          <w:marBottom w:val="0"/>
          <w:divBdr>
            <w:top w:val="none" w:sz="0" w:space="0" w:color="auto"/>
            <w:left w:val="none" w:sz="0" w:space="0" w:color="auto"/>
            <w:bottom w:val="none" w:sz="0" w:space="0" w:color="auto"/>
            <w:right w:val="none" w:sz="0" w:space="0" w:color="auto"/>
          </w:divBdr>
        </w:div>
        <w:div w:id="2013332845">
          <w:marLeft w:val="446"/>
          <w:marRight w:val="0"/>
          <w:marTop w:val="0"/>
          <w:marBottom w:val="0"/>
          <w:divBdr>
            <w:top w:val="none" w:sz="0" w:space="0" w:color="auto"/>
            <w:left w:val="none" w:sz="0" w:space="0" w:color="auto"/>
            <w:bottom w:val="none" w:sz="0" w:space="0" w:color="auto"/>
            <w:right w:val="none" w:sz="0" w:space="0" w:color="auto"/>
          </w:divBdr>
        </w:div>
        <w:div w:id="1276133064">
          <w:marLeft w:val="446"/>
          <w:marRight w:val="0"/>
          <w:marTop w:val="0"/>
          <w:marBottom w:val="0"/>
          <w:divBdr>
            <w:top w:val="none" w:sz="0" w:space="0" w:color="auto"/>
            <w:left w:val="none" w:sz="0" w:space="0" w:color="auto"/>
            <w:bottom w:val="none" w:sz="0" w:space="0" w:color="auto"/>
            <w:right w:val="none" w:sz="0" w:space="0" w:color="auto"/>
          </w:divBdr>
        </w:div>
        <w:div w:id="8455310">
          <w:marLeft w:val="446"/>
          <w:marRight w:val="0"/>
          <w:marTop w:val="0"/>
          <w:marBottom w:val="0"/>
          <w:divBdr>
            <w:top w:val="none" w:sz="0" w:space="0" w:color="auto"/>
            <w:left w:val="none" w:sz="0" w:space="0" w:color="auto"/>
            <w:bottom w:val="none" w:sz="0" w:space="0" w:color="auto"/>
            <w:right w:val="none" w:sz="0" w:space="0" w:color="auto"/>
          </w:divBdr>
        </w:div>
        <w:div w:id="112790003">
          <w:marLeft w:val="446"/>
          <w:marRight w:val="0"/>
          <w:marTop w:val="0"/>
          <w:marBottom w:val="0"/>
          <w:divBdr>
            <w:top w:val="none" w:sz="0" w:space="0" w:color="auto"/>
            <w:left w:val="none" w:sz="0" w:space="0" w:color="auto"/>
            <w:bottom w:val="none" w:sz="0" w:space="0" w:color="auto"/>
            <w:right w:val="none" w:sz="0" w:space="0" w:color="auto"/>
          </w:divBdr>
        </w:div>
      </w:divsChild>
    </w:div>
    <w:div w:id="1027363933">
      <w:bodyDiv w:val="1"/>
      <w:marLeft w:val="0"/>
      <w:marRight w:val="0"/>
      <w:marTop w:val="0"/>
      <w:marBottom w:val="0"/>
      <w:divBdr>
        <w:top w:val="none" w:sz="0" w:space="0" w:color="auto"/>
        <w:left w:val="none" w:sz="0" w:space="0" w:color="auto"/>
        <w:bottom w:val="none" w:sz="0" w:space="0" w:color="auto"/>
        <w:right w:val="none" w:sz="0" w:space="0" w:color="auto"/>
      </w:divBdr>
      <w:divsChild>
        <w:div w:id="1035882540">
          <w:marLeft w:val="0"/>
          <w:marRight w:val="0"/>
          <w:marTop w:val="0"/>
          <w:marBottom w:val="0"/>
          <w:divBdr>
            <w:top w:val="none" w:sz="0" w:space="0" w:color="auto"/>
            <w:left w:val="none" w:sz="0" w:space="0" w:color="auto"/>
            <w:bottom w:val="none" w:sz="0" w:space="0" w:color="auto"/>
            <w:right w:val="none" w:sz="0" w:space="0" w:color="auto"/>
          </w:divBdr>
          <w:divsChild>
            <w:div w:id="118701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35351">
      <w:bodyDiv w:val="1"/>
      <w:marLeft w:val="0"/>
      <w:marRight w:val="0"/>
      <w:marTop w:val="0"/>
      <w:marBottom w:val="0"/>
      <w:divBdr>
        <w:top w:val="none" w:sz="0" w:space="0" w:color="auto"/>
        <w:left w:val="none" w:sz="0" w:space="0" w:color="auto"/>
        <w:bottom w:val="none" w:sz="0" w:space="0" w:color="auto"/>
        <w:right w:val="none" w:sz="0" w:space="0" w:color="auto"/>
      </w:divBdr>
      <w:divsChild>
        <w:div w:id="1233925512">
          <w:marLeft w:val="0"/>
          <w:marRight w:val="0"/>
          <w:marTop w:val="0"/>
          <w:marBottom w:val="0"/>
          <w:divBdr>
            <w:top w:val="none" w:sz="0" w:space="0" w:color="auto"/>
            <w:left w:val="none" w:sz="0" w:space="0" w:color="auto"/>
            <w:bottom w:val="none" w:sz="0" w:space="0" w:color="auto"/>
            <w:right w:val="none" w:sz="0" w:space="0" w:color="auto"/>
          </w:divBdr>
          <w:divsChild>
            <w:div w:id="128322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3851">
      <w:bodyDiv w:val="1"/>
      <w:marLeft w:val="0"/>
      <w:marRight w:val="0"/>
      <w:marTop w:val="0"/>
      <w:marBottom w:val="0"/>
      <w:divBdr>
        <w:top w:val="none" w:sz="0" w:space="0" w:color="auto"/>
        <w:left w:val="none" w:sz="0" w:space="0" w:color="auto"/>
        <w:bottom w:val="none" w:sz="0" w:space="0" w:color="auto"/>
        <w:right w:val="none" w:sz="0" w:space="0" w:color="auto"/>
      </w:divBdr>
    </w:div>
    <w:div w:id="1085810579">
      <w:bodyDiv w:val="1"/>
      <w:marLeft w:val="0"/>
      <w:marRight w:val="0"/>
      <w:marTop w:val="0"/>
      <w:marBottom w:val="0"/>
      <w:divBdr>
        <w:top w:val="none" w:sz="0" w:space="0" w:color="auto"/>
        <w:left w:val="none" w:sz="0" w:space="0" w:color="auto"/>
        <w:bottom w:val="none" w:sz="0" w:space="0" w:color="auto"/>
        <w:right w:val="none" w:sz="0" w:space="0" w:color="auto"/>
      </w:divBdr>
      <w:divsChild>
        <w:div w:id="1339774810">
          <w:marLeft w:val="446"/>
          <w:marRight w:val="0"/>
          <w:marTop w:val="0"/>
          <w:marBottom w:val="0"/>
          <w:divBdr>
            <w:top w:val="none" w:sz="0" w:space="0" w:color="auto"/>
            <w:left w:val="none" w:sz="0" w:space="0" w:color="auto"/>
            <w:bottom w:val="none" w:sz="0" w:space="0" w:color="auto"/>
            <w:right w:val="none" w:sz="0" w:space="0" w:color="auto"/>
          </w:divBdr>
        </w:div>
        <w:div w:id="1092236654">
          <w:marLeft w:val="446"/>
          <w:marRight w:val="0"/>
          <w:marTop w:val="0"/>
          <w:marBottom w:val="0"/>
          <w:divBdr>
            <w:top w:val="none" w:sz="0" w:space="0" w:color="auto"/>
            <w:left w:val="none" w:sz="0" w:space="0" w:color="auto"/>
            <w:bottom w:val="none" w:sz="0" w:space="0" w:color="auto"/>
            <w:right w:val="none" w:sz="0" w:space="0" w:color="auto"/>
          </w:divBdr>
        </w:div>
        <w:div w:id="1260672496">
          <w:marLeft w:val="446"/>
          <w:marRight w:val="0"/>
          <w:marTop w:val="0"/>
          <w:marBottom w:val="0"/>
          <w:divBdr>
            <w:top w:val="none" w:sz="0" w:space="0" w:color="auto"/>
            <w:left w:val="none" w:sz="0" w:space="0" w:color="auto"/>
            <w:bottom w:val="none" w:sz="0" w:space="0" w:color="auto"/>
            <w:right w:val="none" w:sz="0" w:space="0" w:color="auto"/>
          </w:divBdr>
        </w:div>
        <w:div w:id="743260483">
          <w:marLeft w:val="446"/>
          <w:marRight w:val="0"/>
          <w:marTop w:val="0"/>
          <w:marBottom w:val="0"/>
          <w:divBdr>
            <w:top w:val="none" w:sz="0" w:space="0" w:color="auto"/>
            <w:left w:val="none" w:sz="0" w:space="0" w:color="auto"/>
            <w:bottom w:val="none" w:sz="0" w:space="0" w:color="auto"/>
            <w:right w:val="none" w:sz="0" w:space="0" w:color="auto"/>
          </w:divBdr>
        </w:div>
        <w:div w:id="2034647994">
          <w:marLeft w:val="446"/>
          <w:marRight w:val="0"/>
          <w:marTop w:val="0"/>
          <w:marBottom w:val="0"/>
          <w:divBdr>
            <w:top w:val="none" w:sz="0" w:space="0" w:color="auto"/>
            <w:left w:val="none" w:sz="0" w:space="0" w:color="auto"/>
            <w:bottom w:val="none" w:sz="0" w:space="0" w:color="auto"/>
            <w:right w:val="none" w:sz="0" w:space="0" w:color="auto"/>
          </w:divBdr>
        </w:div>
        <w:div w:id="1514032675">
          <w:marLeft w:val="446"/>
          <w:marRight w:val="0"/>
          <w:marTop w:val="0"/>
          <w:marBottom w:val="0"/>
          <w:divBdr>
            <w:top w:val="none" w:sz="0" w:space="0" w:color="auto"/>
            <w:left w:val="none" w:sz="0" w:space="0" w:color="auto"/>
            <w:bottom w:val="none" w:sz="0" w:space="0" w:color="auto"/>
            <w:right w:val="none" w:sz="0" w:space="0" w:color="auto"/>
          </w:divBdr>
        </w:div>
        <w:div w:id="1368261833">
          <w:marLeft w:val="446"/>
          <w:marRight w:val="0"/>
          <w:marTop w:val="0"/>
          <w:marBottom w:val="0"/>
          <w:divBdr>
            <w:top w:val="none" w:sz="0" w:space="0" w:color="auto"/>
            <w:left w:val="none" w:sz="0" w:space="0" w:color="auto"/>
            <w:bottom w:val="none" w:sz="0" w:space="0" w:color="auto"/>
            <w:right w:val="none" w:sz="0" w:space="0" w:color="auto"/>
          </w:divBdr>
        </w:div>
        <w:div w:id="1296719190">
          <w:marLeft w:val="446"/>
          <w:marRight w:val="0"/>
          <w:marTop w:val="0"/>
          <w:marBottom w:val="0"/>
          <w:divBdr>
            <w:top w:val="none" w:sz="0" w:space="0" w:color="auto"/>
            <w:left w:val="none" w:sz="0" w:space="0" w:color="auto"/>
            <w:bottom w:val="none" w:sz="0" w:space="0" w:color="auto"/>
            <w:right w:val="none" w:sz="0" w:space="0" w:color="auto"/>
          </w:divBdr>
        </w:div>
      </w:divsChild>
    </w:div>
    <w:div w:id="1125153967">
      <w:bodyDiv w:val="1"/>
      <w:marLeft w:val="0"/>
      <w:marRight w:val="0"/>
      <w:marTop w:val="0"/>
      <w:marBottom w:val="0"/>
      <w:divBdr>
        <w:top w:val="none" w:sz="0" w:space="0" w:color="auto"/>
        <w:left w:val="none" w:sz="0" w:space="0" w:color="auto"/>
        <w:bottom w:val="none" w:sz="0" w:space="0" w:color="auto"/>
        <w:right w:val="none" w:sz="0" w:space="0" w:color="auto"/>
      </w:divBdr>
    </w:div>
    <w:div w:id="1150902046">
      <w:bodyDiv w:val="1"/>
      <w:marLeft w:val="0"/>
      <w:marRight w:val="0"/>
      <w:marTop w:val="0"/>
      <w:marBottom w:val="0"/>
      <w:divBdr>
        <w:top w:val="none" w:sz="0" w:space="0" w:color="auto"/>
        <w:left w:val="none" w:sz="0" w:space="0" w:color="auto"/>
        <w:bottom w:val="none" w:sz="0" w:space="0" w:color="auto"/>
        <w:right w:val="none" w:sz="0" w:space="0" w:color="auto"/>
      </w:divBdr>
      <w:divsChild>
        <w:div w:id="1748377580">
          <w:marLeft w:val="0"/>
          <w:marRight w:val="0"/>
          <w:marTop w:val="0"/>
          <w:marBottom w:val="0"/>
          <w:divBdr>
            <w:top w:val="none" w:sz="0" w:space="0" w:color="auto"/>
            <w:left w:val="none" w:sz="0" w:space="0" w:color="auto"/>
            <w:bottom w:val="none" w:sz="0" w:space="0" w:color="auto"/>
            <w:right w:val="none" w:sz="0" w:space="0" w:color="auto"/>
          </w:divBdr>
          <w:divsChild>
            <w:div w:id="7099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23330">
      <w:bodyDiv w:val="1"/>
      <w:marLeft w:val="0"/>
      <w:marRight w:val="0"/>
      <w:marTop w:val="0"/>
      <w:marBottom w:val="0"/>
      <w:divBdr>
        <w:top w:val="none" w:sz="0" w:space="0" w:color="auto"/>
        <w:left w:val="none" w:sz="0" w:space="0" w:color="auto"/>
        <w:bottom w:val="none" w:sz="0" w:space="0" w:color="auto"/>
        <w:right w:val="none" w:sz="0" w:space="0" w:color="auto"/>
      </w:divBdr>
      <w:divsChild>
        <w:div w:id="649752149">
          <w:marLeft w:val="0"/>
          <w:marRight w:val="0"/>
          <w:marTop w:val="0"/>
          <w:marBottom w:val="0"/>
          <w:divBdr>
            <w:top w:val="none" w:sz="0" w:space="0" w:color="auto"/>
            <w:left w:val="none" w:sz="0" w:space="0" w:color="auto"/>
            <w:bottom w:val="none" w:sz="0" w:space="0" w:color="auto"/>
            <w:right w:val="none" w:sz="0" w:space="0" w:color="auto"/>
          </w:divBdr>
          <w:divsChild>
            <w:div w:id="157917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8083">
      <w:bodyDiv w:val="1"/>
      <w:marLeft w:val="0"/>
      <w:marRight w:val="0"/>
      <w:marTop w:val="0"/>
      <w:marBottom w:val="0"/>
      <w:divBdr>
        <w:top w:val="none" w:sz="0" w:space="0" w:color="auto"/>
        <w:left w:val="none" w:sz="0" w:space="0" w:color="auto"/>
        <w:bottom w:val="none" w:sz="0" w:space="0" w:color="auto"/>
        <w:right w:val="none" w:sz="0" w:space="0" w:color="auto"/>
      </w:divBdr>
      <w:divsChild>
        <w:div w:id="1118990579">
          <w:marLeft w:val="0"/>
          <w:marRight w:val="0"/>
          <w:marTop w:val="0"/>
          <w:marBottom w:val="0"/>
          <w:divBdr>
            <w:top w:val="none" w:sz="0" w:space="0" w:color="auto"/>
            <w:left w:val="none" w:sz="0" w:space="0" w:color="auto"/>
            <w:bottom w:val="none" w:sz="0" w:space="0" w:color="auto"/>
            <w:right w:val="none" w:sz="0" w:space="0" w:color="auto"/>
          </w:divBdr>
          <w:divsChild>
            <w:div w:id="13208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74272">
      <w:bodyDiv w:val="1"/>
      <w:marLeft w:val="0"/>
      <w:marRight w:val="0"/>
      <w:marTop w:val="0"/>
      <w:marBottom w:val="0"/>
      <w:divBdr>
        <w:top w:val="none" w:sz="0" w:space="0" w:color="auto"/>
        <w:left w:val="none" w:sz="0" w:space="0" w:color="auto"/>
        <w:bottom w:val="none" w:sz="0" w:space="0" w:color="auto"/>
        <w:right w:val="none" w:sz="0" w:space="0" w:color="auto"/>
      </w:divBdr>
      <w:divsChild>
        <w:div w:id="340667454">
          <w:marLeft w:val="0"/>
          <w:marRight w:val="0"/>
          <w:marTop w:val="0"/>
          <w:marBottom w:val="0"/>
          <w:divBdr>
            <w:top w:val="none" w:sz="0" w:space="0" w:color="auto"/>
            <w:left w:val="none" w:sz="0" w:space="0" w:color="auto"/>
            <w:bottom w:val="none" w:sz="0" w:space="0" w:color="auto"/>
            <w:right w:val="none" w:sz="0" w:space="0" w:color="auto"/>
          </w:divBdr>
          <w:divsChild>
            <w:div w:id="20926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18957">
      <w:bodyDiv w:val="1"/>
      <w:marLeft w:val="0"/>
      <w:marRight w:val="0"/>
      <w:marTop w:val="0"/>
      <w:marBottom w:val="0"/>
      <w:divBdr>
        <w:top w:val="none" w:sz="0" w:space="0" w:color="auto"/>
        <w:left w:val="none" w:sz="0" w:space="0" w:color="auto"/>
        <w:bottom w:val="none" w:sz="0" w:space="0" w:color="auto"/>
        <w:right w:val="none" w:sz="0" w:space="0" w:color="auto"/>
      </w:divBdr>
      <w:divsChild>
        <w:div w:id="1409230466">
          <w:marLeft w:val="0"/>
          <w:marRight w:val="0"/>
          <w:marTop w:val="0"/>
          <w:marBottom w:val="0"/>
          <w:divBdr>
            <w:top w:val="none" w:sz="0" w:space="0" w:color="auto"/>
            <w:left w:val="none" w:sz="0" w:space="0" w:color="auto"/>
            <w:bottom w:val="none" w:sz="0" w:space="0" w:color="auto"/>
            <w:right w:val="none" w:sz="0" w:space="0" w:color="auto"/>
          </w:divBdr>
          <w:divsChild>
            <w:div w:id="209821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99991">
      <w:bodyDiv w:val="1"/>
      <w:marLeft w:val="0"/>
      <w:marRight w:val="0"/>
      <w:marTop w:val="0"/>
      <w:marBottom w:val="0"/>
      <w:divBdr>
        <w:top w:val="none" w:sz="0" w:space="0" w:color="auto"/>
        <w:left w:val="none" w:sz="0" w:space="0" w:color="auto"/>
        <w:bottom w:val="none" w:sz="0" w:space="0" w:color="auto"/>
        <w:right w:val="none" w:sz="0" w:space="0" w:color="auto"/>
      </w:divBdr>
    </w:div>
    <w:div w:id="2005891148">
      <w:bodyDiv w:val="1"/>
      <w:marLeft w:val="0"/>
      <w:marRight w:val="0"/>
      <w:marTop w:val="0"/>
      <w:marBottom w:val="0"/>
      <w:divBdr>
        <w:top w:val="none" w:sz="0" w:space="0" w:color="auto"/>
        <w:left w:val="none" w:sz="0" w:space="0" w:color="auto"/>
        <w:bottom w:val="none" w:sz="0" w:space="0" w:color="auto"/>
        <w:right w:val="none" w:sz="0" w:space="0" w:color="auto"/>
      </w:divBdr>
      <w:divsChild>
        <w:div w:id="828399582">
          <w:marLeft w:val="0"/>
          <w:marRight w:val="0"/>
          <w:marTop w:val="0"/>
          <w:marBottom w:val="0"/>
          <w:divBdr>
            <w:top w:val="none" w:sz="0" w:space="0" w:color="auto"/>
            <w:left w:val="none" w:sz="0" w:space="0" w:color="auto"/>
            <w:bottom w:val="none" w:sz="0" w:space="0" w:color="auto"/>
            <w:right w:val="none" w:sz="0" w:space="0" w:color="auto"/>
          </w:divBdr>
          <w:divsChild>
            <w:div w:id="10574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2.xml" Id="rId3"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microsoft.com/office/2006/relationships/keyMapCustomizations" Target="customizations.xml" Id="rId1" /><Relationship Type="http://schemas.openxmlformats.org/officeDocument/2006/relationships/customXml" Target="../customXml/item5.xml" Id="rId6" /><Relationship Type="http://schemas.openxmlformats.org/officeDocument/2006/relationships/footnotes" Target="footnotes.xml" Id="rId11" /><Relationship Type="http://schemas.openxmlformats.org/officeDocument/2006/relationships/customXml" Target="../customXml/item4.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3.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customXml" Target="/customXml/item6.xml" Id="R0261df2a91cc466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8C265FE5204473A4D110C2BFF2B7B9"/>
        <w:category>
          <w:name w:val="General"/>
          <w:gallery w:val="placeholder"/>
        </w:category>
        <w:types>
          <w:type w:val="bbPlcHdr"/>
        </w:types>
        <w:behaviors>
          <w:behavior w:val="content"/>
        </w:behaviors>
        <w:guid w:val="{CE024D0B-32F9-46D3-9AFE-C6FB85506654}"/>
      </w:docPartPr>
      <w:docPartBody>
        <w:p w:rsidR="005E37A9" w:rsidRDefault="000D41B2" w:rsidP="000D41B2">
          <w:pPr>
            <w:pStyle w:val="6F8C265FE5204473A4D110C2BFF2B7B9"/>
          </w:pPr>
          <w:r>
            <w:rPr>
              <w:rStyle w:val="Style1"/>
              <w:rFonts w:cs="Segoe UI"/>
            </w:rPr>
            <w:t xml:space="preserve">     </w:t>
          </w:r>
        </w:p>
      </w:docPartBody>
    </w:docPart>
    <w:docPart>
      <w:docPartPr>
        <w:name w:val="2394D7E57BA14E25931C3B1114369E98"/>
        <w:category>
          <w:name w:val="General"/>
          <w:gallery w:val="placeholder"/>
        </w:category>
        <w:types>
          <w:type w:val="bbPlcHdr"/>
        </w:types>
        <w:behaviors>
          <w:behavior w:val="content"/>
        </w:behaviors>
        <w:guid w:val="{301E3A86-FA23-47DE-8479-C4F139A90AF8}"/>
      </w:docPartPr>
      <w:docPartBody>
        <w:p w:rsidR="005E37A9" w:rsidRDefault="000D41B2" w:rsidP="000D41B2">
          <w:pPr>
            <w:pStyle w:val="2394D7E57BA14E25931C3B1114369E98"/>
          </w:pPr>
          <w:r w:rsidRPr="00763722">
            <w:rPr>
              <w:rStyle w:val="PlaceholderText"/>
              <w:rFonts w:cs="Segoe UI"/>
              <w:color w:val="auto"/>
              <w:highlight w:val="yellow"/>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6CE"/>
    <w:rsid w:val="000017C9"/>
    <w:rsid w:val="000202EE"/>
    <w:rsid w:val="000243AE"/>
    <w:rsid w:val="000244A0"/>
    <w:rsid w:val="00066058"/>
    <w:rsid w:val="00075508"/>
    <w:rsid w:val="00085065"/>
    <w:rsid w:val="000A06CE"/>
    <w:rsid w:val="000B3BC8"/>
    <w:rsid w:val="000C04F7"/>
    <w:rsid w:val="000D41B2"/>
    <w:rsid w:val="000E3EA8"/>
    <w:rsid w:val="00122227"/>
    <w:rsid w:val="00127990"/>
    <w:rsid w:val="001458C9"/>
    <w:rsid w:val="00192F84"/>
    <w:rsid w:val="001A76B8"/>
    <w:rsid w:val="001D615F"/>
    <w:rsid w:val="001F1E8A"/>
    <w:rsid w:val="00201B70"/>
    <w:rsid w:val="00262C27"/>
    <w:rsid w:val="00264AEC"/>
    <w:rsid w:val="002E0245"/>
    <w:rsid w:val="002E6623"/>
    <w:rsid w:val="002E7D94"/>
    <w:rsid w:val="002F379E"/>
    <w:rsid w:val="002F383A"/>
    <w:rsid w:val="002F7F5D"/>
    <w:rsid w:val="00312DA2"/>
    <w:rsid w:val="003148DC"/>
    <w:rsid w:val="00327C17"/>
    <w:rsid w:val="00335E2D"/>
    <w:rsid w:val="00340FA7"/>
    <w:rsid w:val="00365041"/>
    <w:rsid w:val="0037453E"/>
    <w:rsid w:val="00394272"/>
    <w:rsid w:val="003E04A2"/>
    <w:rsid w:val="003F7560"/>
    <w:rsid w:val="00406A17"/>
    <w:rsid w:val="0041073B"/>
    <w:rsid w:val="00421786"/>
    <w:rsid w:val="004277FE"/>
    <w:rsid w:val="00436A06"/>
    <w:rsid w:val="00445FB8"/>
    <w:rsid w:val="00486630"/>
    <w:rsid w:val="004A75B6"/>
    <w:rsid w:val="004B282A"/>
    <w:rsid w:val="004D20E8"/>
    <w:rsid w:val="004E2A19"/>
    <w:rsid w:val="004F4FC0"/>
    <w:rsid w:val="00506401"/>
    <w:rsid w:val="0052412B"/>
    <w:rsid w:val="00587613"/>
    <w:rsid w:val="005A247E"/>
    <w:rsid w:val="005A367A"/>
    <w:rsid w:val="005A7575"/>
    <w:rsid w:val="005B25A3"/>
    <w:rsid w:val="005E37A9"/>
    <w:rsid w:val="006160D9"/>
    <w:rsid w:val="006406FF"/>
    <w:rsid w:val="0064197E"/>
    <w:rsid w:val="006551DF"/>
    <w:rsid w:val="006649D6"/>
    <w:rsid w:val="006718DE"/>
    <w:rsid w:val="006A21C2"/>
    <w:rsid w:val="006A4390"/>
    <w:rsid w:val="006B3398"/>
    <w:rsid w:val="00704184"/>
    <w:rsid w:val="007065C4"/>
    <w:rsid w:val="007066D6"/>
    <w:rsid w:val="0073229A"/>
    <w:rsid w:val="00732B1D"/>
    <w:rsid w:val="00741DF8"/>
    <w:rsid w:val="00774CEC"/>
    <w:rsid w:val="00777ED4"/>
    <w:rsid w:val="00782100"/>
    <w:rsid w:val="007A3E9E"/>
    <w:rsid w:val="007B5B09"/>
    <w:rsid w:val="007C2504"/>
    <w:rsid w:val="007D35A4"/>
    <w:rsid w:val="007D3B22"/>
    <w:rsid w:val="007F42B3"/>
    <w:rsid w:val="00805282"/>
    <w:rsid w:val="00806B6B"/>
    <w:rsid w:val="00825773"/>
    <w:rsid w:val="00831FBA"/>
    <w:rsid w:val="008341A4"/>
    <w:rsid w:val="00836077"/>
    <w:rsid w:val="00840A11"/>
    <w:rsid w:val="00897E33"/>
    <w:rsid w:val="008C7898"/>
    <w:rsid w:val="008D7C81"/>
    <w:rsid w:val="008E76C4"/>
    <w:rsid w:val="008F22E3"/>
    <w:rsid w:val="00954537"/>
    <w:rsid w:val="00960FB9"/>
    <w:rsid w:val="009957B0"/>
    <w:rsid w:val="009A7EA6"/>
    <w:rsid w:val="009B6896"/>
    <w:rsid w:val="009C1CFB"/>
    <w:rsid w:val="009C3806"/>
    <w:rsid w:val="009D08DE"/>
    <w:rsid w:val="009F09BB"/>
    <w:rsid w:val="00A05085"/>
    <w:rsid w:val="00A33FC9"/>
    <w:rsid w:val="00A36754"/>
    <w:rsid w:val="00A5752E"/>
    <w:rsid w:val="00AB73F5"/>
    <w:rsid w:val="00AD0EF8"/>
    <w:rsid w:val="00AE2D68"/>
    <w:rsid w:val="00AE4DA5"/>
    <w:rsid w:val="00AF26C7"/>
    <w:rsid w:val="00AF5E2B"/>
    <w:rsid w:val="00B15DA2"/>
    <w:rsid w:val="00B43834"/>
    <w:rsid w:val="00B50416"/>
    <w:rsid w:val="00B91303"/>
    <w:rsid w:val="00BB6034"/>
    <w:rsid w:val="00BD2841"/>
    <w:rsid w:val="00BF1A34"/>
    <w:rsid w:val="00C04DAF"/>
    <w:rsid w:val="00C05881"/>
    <w:rsid w:val="00C317F8"/>
    <w:rsid w:val="00C5043E"/>
    <w:rsid w:val="00C610BD"/>
    <w:rsid w:val="00C67098"/>
    <w:rsid w:val="00C95484"/>
    <w:rsid w:val="00CB01FE"/>
    <w:rsid w:val="00CB574C"/>
    <w:rsid w:val="00CF444D"/>
    <w:rsid w:val="00D675D7"/>
    <w:rsid w:val="00D83135"/>
    <w:rsid w:val="00DA74C3"/>
    <w:rsid w:val="00DB2251"/>
    <w:rsid w:val="00DC2CBD"/>
    <w:rsid w:val="00DD3245"/>
    <w:rsid w:val="00DF7254"/>
    <w:rsid w:val="00E00386"/>
    <w:rsid w:val="00E11915"/>
    <w:rsid w:val="00E45AB6"/>
    <w:rsid w:val="00E51D6C"/>
    <w:rsid w:val="00E83AAA"/>
    <w:rsid w:val="00EC100C"/>
    <w:rsid w:val="00EC6BE2"/>
    <w:rsid w:val="00EE1FB0"/>
    <w:rsid w:val="00EE727B"/>
    <w:rsid w:val="00F21092"/>
    <w:rsid w:val="00F566C3"/>
    <w:rsid w:val="00F6247E"/>
    <w:rsid w:val="00F8596C"/>
    <w:rsid w:val="00F932E5"/>
    <w:rsid w:val="00FE2E6C"/>
    <w:rsid w:val="00FF75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5DA2"/>
    <w:rPr>
      <w:color w:val="808080"/>
    </w:rPr>
  </w:style>
  <w:style w:type="character" w:customStyle="1" w:styleId="Style1">
    <w:name w:val="Style1"/>
    <w:basedOn w:val="DefaultParagraphFont"/>
    <w:uiPriority w:val="1"/>
    <w:rsid w:val="00F932E5"/>
    <w:rPr>
      <w:rFonts w:ascii="Arial" w:hAnsi="Arial"/>
      <w:sz w:val="22"/>
    </w:rPr>
  </w:style>
  <w:style w:type="paragraph" w:customStyle="1" w:styleId="6F8C265FE5204473A4D110C2BFF2B7B9">
    <w:name w:val="6F8C265FE5204473A4D110C2BFF2B7B9"/>
    <w:rsid w:val="000D41B2"/>
    <w:rPr>
      <w:kern w:val="2"/>
      <w14:ligatures w14:val="standardContextual"/>
    </w:rPr>
  </w:style>
  <w:style w:type="paragraph" w:customStyle="1" w:styleId="2394D7E57BA14E25931C3B1114369E98">
    <w:name w:val="2394D7E57BA14E25931C3B1114369E98"/>
    <w:rsid w:val="000D41B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54C21D032AC0441B073B658A6828E9D" ma:contentTypeVersion="13" ma:contentTypeDescription="Create a new document." ma:contentTypeScope="" ma:versionID="0a681593b84dcdae6637c1588c366734">
  <xsd:schema xmlns:xsd="http://www.w3.org/2001/XMLSchema" xmlns:xs="http://www.w3.org/2001/XMLSchema" xmlns:p="http://schemas.microsoft.com/office/2006/metadata/properties" xmlns:ns3="c1bb179c-ecc3-48f8-abcc-53127c4ddadf" xmlns:ns4="9bd314ea-91aa-4d90-b797-06b65f5e15da" targetNamespace="http://schemas.microsoft.com/office/2006/metadata/properties" ma:root="true" ma:fieldsID="9168681edd480213ef490d15c0c4bce8" ns3:_="" ns4:_="">
    <xsd:import namespace="c1bb179c-ecc3-48f8-abcc-53127c4ddadf"/>
    <xsd:import namespace="9bd314ea-91aa-4d90-b797-06b65f5e15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b179c-ecc3-48f8-abcc-53127c4dda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d314ea-91aa-4d90-b797-06b65f5e15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etadata xmlns="http://www.objective.com/ecm/document/metadata/B2582851737C4640BA36565D556ECEA8" version="1.0.0">
  <systemFields>
    <field name="Objective-Id">
      <value order="0">A7734510</value>
    </field>
    <field name="Objective-Title">
      <value order="0">Primary Consent Standard Conditions</value>
    </field>
    <field name="Objective-Description">
      <value order="0"/>
    </field>
    <field name="Objective-CreationStamp">
      <value order="0">2026-01-30T01:44:28Z</value>
    </field>
    <field name="Objective-IsApproved">
      <value order="0">false</value>
    </field>
    <field name="Objective-IsPublished">
      <value order="0">true</value>
    </field>
    <field name="Objective-DatePublished">
      <value order="0">2026-02-16T21:05:50Z</value>
    </field>
    <field name="Objective-ModificationStamp">
      <value order="0">2026-02-16T21:05:51Z</value>
    </field>
    <field name="Objective-Owner">
      <value order="0">Emma Kelly</value>
    </field>
    <field name="Objective-Path">
      <value order="0">LinZone Global Folder:LinZone File Plan:Overseas Investment Office:Secretariat:OIO - Administration:PROJECTS:202500292 - Rapid Assessment Process - Pilot:Project 202500292 (87218) : 06/05/2025:6 March Documents</value>
    </field>
    <field name="Objective-Parent">
      <value order="0">6 March Documents</value>
    </field>
    <field name="Objective-State">
      <value order="0">Published</value>
    </field>
    <field name="Objective-VersionId">
      <value order="0">vA11611352</value>
    </field>
    <field name="Objective-Version">
      <value order="0">9.0</value>
    </field>
    <field name="Objective-VersionNumber">
      <value order="0">9</value>
    </field>
    <field name="Objective-VersionComment">
      <value order="0"/>
    </field>
    <field name="Objective-FileNumber">
      <value order="0">OIO-S15-07-16/740</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2.xml><?xml version="1.0" encoding="utf-8"?>
<ds:datastoreItem xmlns:ds="http://schemas.openxmlformats.org/officeDocument/2006/customXml" ds:itemID="{7CA923A4-58CD-4D19-82AC-6F81E03C28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F03A11-A174-4B70-A471-23E00DE5EE20}">
  <ds:schemaRefs>
    <ds:schemaRef ds:uri="http://schemas.openxmlformats.org/officeDocument/2006/bibliography"/>
  </ds:schemaRefs>
</ds:datastoreItem>
</file>

<file path=customXml/itemProps4.xml><?xml version="1.0" encoding="utf-8"?>
<ds:datastoreItem xmlns:ds="http://schemas.openxmlformats.org/officeDocument/2006/customXml" ds:itemID="{FEFA238A-C40E-4D95-8A8E-27F1AA106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bb179c-ecc3-48f8-abcc-53127c4ddadf"/>
    <ds:schemaRef ds:uri="9bd314ea-91aa-4d90-b797-06b65f5e1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7FBEB4-411C-4EC6-8B7A-E7566FB1E363}">
  <ds:schemaRefs>
    <ds:schemaRef ds:uri="http://schemas.microsoft.com/sharepoint/v3/contenttype/forms"/>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Add subject</dc:subject>
  <dc:creator>Toitū Te Whenua Land Information New Zealand</dc:creator>
  <dc:description>Enter Letter Comments Here</dc:description>
  <cp:lastModifiedBy>Emma Kelly</cp:lastModifiedBy>
  <cp:revision>8</cp:revision>
  <cp:lastPrinted>2020-11-15T23:28:00Z</cp:lastPrinted>
  <dcterms:created xsi:type="dcterms:W3CDTF">2026-01-08T00:44:00Z</dcterms:created>
  <dcterms:modified xsi:type="dcterms:W3CDTF">2026-02-15T21:34:00Z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Copy To Clipboard [system]">
    <vt:lpwstr>Copy To Clipboard</vt:lpwstr>
  </op:property>
  <op:property fmtid="{D5CDD505-2E9C-101B-9397-08002B2CF9AE}" pid="5" name="Objective-Create Hyperlink [system]">
    <vt:lpwstr>Create Hyperlink</vt:lpwstr>
  </op:property>
  <op:property fmtid="{D5CDD505-2E9C-101B-9397-08002B2CF9AE}" pid="6" name="Objective-Connect Creator [system]">
    <vt:lpwstr/>
  </op:property>
  <op:property fmtid="{D5CDD505-2E9C-101B-9397-08002B2CF9AE}" pid="7" name="Objective-To">
    <vt:lpwstr/>
  </op:property>
  <op:property fmtid="{D5CDD505-2E9C-101B-9397-08002B2CF9AE}" pid="8" name="Objective-CC">
    <vt:lpwstr/>
  </op:property>
  <op:property fmtid="{D5CDD505-2E9C-101B-9397-08002B2CF9AE}" pid="9" name="Objective-Subject">
    <vt:lpwstr/>
  </op:property>
  <op:property fmtid="{D5CDD505-2E9C-101B-9397-08002B2CF9AE}" pid="10" name="Objective-Sender/From">
    <vt:lpwstr/>
  </op:property>
  <op:property fmtid="{D5CDD505-2E9C-101B-9397-08002B2CF9AE}" pid="11" name="Objective-Job Title">
    <vt:lpwstr/>
  </op:property>
  <op:property fmtid="{D5CDD505-2E9C-101B-9397-08002B2CF9AE}" pid="12" name="ContentTypeId">
    <vt:lpwstr>0x010100F54C21D032AC0441B073B658A6828E9D</vt:lpwstr>
  </op:property>
  <op:property fmtid="{D5CDD505-2E9C-101B-9397-08002B2CF9AE}" pid="13" name="ClassificationContentMarkingHeaderShapeIds">
    <vt:lpwstr>51d5f15b,1055feec,7f6087ff,3bf16860,7c0c8b4a</vt:lpwstr>
  </op:property>
  <op:property fmtid="{D5CDD505-2E9C-101B-9397-08002B2CF9AE}" pid="14" name="ClassificationContentMarkingHeaderFontProps">
    <vt:lpwstr>#000000,12,Calibri</vt:lpwstr>
  </op:property>
  <op:property fmtid="{D5CDD505-2E9C-101B-9397-08002B2CF9AE}" pid="15" name="ClassificationContentMarkingHeaderText">
    <vt:lpwstr>[IN-CONFIDENCE]</vt:lpwstr>
  </op:property>
  <op:property fmtid="{D5CDD505-2E9C-101B-9397-08002B2CF9AE}" pid="16" name="ClassificationContentMarkingFooterShapeIds">
    <vt:lpwstr>467c2a36,13380896,584baaee,74613093,9a4d568</vt:lpwstr>
  </op:property>
  <op:property fmtid="{D5CDD505-2E9C-101B-9397-08002B2CF9AE}" pid="17" name="ClassificationContentMarkingFooterFontProps">
    <vt:lpwstr>#000000,12,Calibri</vt:lpwstr>
  </op:property>
  <op:property fmtid="{D5CDD505-2E9C-101B-9397-08002B2CF9AE}" pid="18" name="ClassificationContentMarkingFooterText">
    <vt:lpwstr>[IN-CONFIDENCE]</vt:lpwstr>
  </op:property>
  <op:property fmtid="{D5CDD505-2E9C-101B-9397-08002B2CF9AE}" pid="19" name="MSIP_Label_a9b5db7a-8ccc-4b75-b0ff-a6b466d415bd_Enabled">
    <vt:lpwstr>true</vt:lpwstr>
  </op:property>
  <op:property fmtid="{D5CDD505-2E9C-101B-9397-08002B2CF9AE}" pid="20" name="MSIP_Label_a9b5db7a-8ccc-4b75-b0ff-a6b466d415bd_SetDate">
    <vt:lpwstr>2024-05-29T02:43:49Z</vt:lpwstr>
  </op:property>
  <op:property fmtid="{D5CDD505-2E9C-101B-9397-08002B2CF9AE}" pid="21" name="MSIP_Label_a9b5db7a-8ccc-4b75-b0ff-a6b466d415bd_Method">
    <vt:lpwstr>Privileged</vt:lpwstr>
  </op:property>
  <op:property fmtid="{D5CDD505-2E9C-101B-9397-08002B2CF9AE}" pid="22" name="MSIP_Label_a9b5db7a-8ccc-4b75-b0ff-a6b466d415bd_Name">
    <vt:lpwstr>In-Confidence</vt:lpwstr>
  </op:property>
  <op:property fmtid="{D5CDD505-2E9C-101B-9397-08002B2CF9AE}" pid="23" name="MSIP_Label_a9b5db7a-8ccc-4b75-b0ff-a6b466d415bd_SiteId">
    <vt:lpwstr>2134e961-7e38-4c34-a22b-10da5466b725</vt:lpwstr>
  </op:property>
  <op:property fmtid="{D5CDD505-2E9C-101B-9397-08002B2CF9AE}" pid="24" name="MSIP_Label_a9b5db7a-8ccc-4b75-b0ff-a6b466d415bd_ActionId">
    <vt:lpwstr>d934f7f8-af95-4ad3-bf07-6ad0bad02455</vt:lpwstr>
  </op:property>
  <op:property fmtid="{D5CDD505-2E9C-101B-9397-08002B2CF9AE}" pid="25" name="MSIP_Label_a9b5db7a-8ccc-4b75-b0ff-a6b466d415bd_ContentBits">
    <vt:lpwstr>3</vt:lpwstr>
  </op:property>
  <op:property fmtid="{D5CDD505-2E9C-101B-9397-08002B2CF9AE}" pid="26" name="Customer-Id">
    <vt:lpwstr>B2582851737C4640BA36565D556ECEA8</vt:lpwstr>
  </op:property>
  <op:property fmtid="{D5CDD505-2E9C-101B-9397-08002B2CF9AE}" pid="27" name="Objective-Id">
    <vt:lpwstr>A7734510</vt:lpwstr>
  </op:property>
  <op:property fmtid="{D5CDD505-2E9C-101B-9397-08002B2CF9AE}" pid="28" name="Objective-Title">
    <vt:lpwstr>Primary Consent Standard Conditions</vt:lpwstr>
  </op:property>
  <op:property fmtid="{D5CDD505-2E9C-101B-9397-08002B2CF9AE}" pid="29" name="Objective-Description">
    <vt:lpwstr/>
  </op:property>
  <op:property fmtid="{D5CDD505-2E9C-101B-9397-08002B2CF9AE}" pid="30" name="Objective-CreationStamp">
    <vt:filetime>2026-01-30T01:44:28Z</vt:filetime>
  </op:property>
  <op:property fmtid="{D5CDD505-2E9C-101B-9397-08002B2CF9AE}" pid="31" name="Objective-IsApproved">
    <vt:bool>false</vt:bool>
  </op:property>
  <op:property fmtid="{D5CDD505-2E9C-101B-9397-08002B2CF9AE}" pid="32" name="Objective-IsPublished">
    <vt:bool>true</vt:bool>
  </op:property>
  <op:property fmtid="{D5CDD505-2E9C-101B-9397-08002B2CF9AE}" pid="33" name="Objective-DatePublished">
    <vt:filetime>2026-02-16T21:05:50Z</vt:filetime>
  </op:property>
  <op:property fmtid="{D5CDD505-2E9C-101B-9397-08002B2CF9AE}" pid="34" name="Objective-ModificationStamp">
    <vt:filetime>2026-02-16T21:05:51Z</vt:filetime>
  </op:property>
  <op:property fmtid="{D5CDD505-2E9C-101B-9397-08002B2CF9AE}" pid="35" name="Objective-Owner">
    <vt:lpwstr>Emma Kelly</vt:lpwstr>
  </op:property>
  <op:property fmtid="{D5CDD505-2E9C-101B-9397-08002B2CF9AE}" pid="36" name="Objective-Path">
    <vt:lpwstr>LinZone Global Folder:LinZone File Plan:Overseas Investment Office:Secretariat:OIO - Administration:PROJECTS:202500292 - Rapid Assessment Process - Pilot:Project 202500292 (87218) : 06/05/2025:6 March Documents</vt:lpwstr>
  </op:property>
  <op:property fmtid="{D5CDD505-2E9C-101B-9397-08002B2CF9AE}" pid="37" name="Objective-Parent">
    <vt:lpwstr>6 March Documents</vt:lpwstr>
  </op:property>
  <op:property fmtid="{D5CDD505-2E9C-101B-9397-08002B2CF9AE}" pid="38" name="Objective-State">
    <vt:lpwstr>Published</vt:lpwstr>
  </op:property>
  <op:property fmtid="{D5CDD505-2E9C-101B-9397-08002B2CF9AE}" pid="39" name="Objective-VersionId">
    <vt:lpwstr>vA11611352</vt:lpwstr>
  </op:property>
  <op:property fmtid="{D5CDD505-2E9C-101B-9397-08002B2CF9AE}" pid="40" name="Objective-Version">
    <vt:lpwstr>9.0</vt:lpwstr>
  </op:property>
  <op:property fmtid="{D5CDD505-2E9C-101B-9397-08002B2CF9AE}" pid="41" name="Objective-VersionNumber">
    <vt:r8>9</vt:r8>
  </op:property>
  <op:property fmtid="{D5CDD505-2E9C-101B-9397-08002B2CF9AE}" pid="42" name="Objective-VersionComment">
    <vt:lpwstr/>
  </op:property>
  <op:property fmtid="{D5CDD505-2E9C-101B-9397-08002B2CF9AE}" pid="43" name="Objective-FileNumber">
    <vt:lpwstr>OIO-S15-07-16/740</vt:lpwstr>
  </op:property>
  <op:property fmtid="{D5CDD505-2E9C-101B-9397-08002B2CF9AE}" pid="44" name="Objective-Classification">
    <vt:lpwstr/>
  </op:property>
  <op:property fmtid="{D5CDD505-2E9C-101B-9397-08002B2CF9AE}" pid="45" name="Objective-Caveats">
    <vt:lpwstr/>
  </op:property>
  <op:property fmtid="{D5CDD505-2E9C-101B-9397-08002B2CF9AE}" pid="46" name="Objective-Copy To Clipboard">
    <vt:lpwstr>Copy To Clipboard</vt:lpwstr>
  </op:property>
  <op:property fmtid="{D5CDD505-2E9C-101B-9397-08002B2CF9AE}" pid="47" name="Objective-Create Hyperlink">
    <vt:lpwstr>Create Hyperlink</vt:lpwstr>
  </op:property>
  <op:property fmtid="{D5CDD505-2E9C-101B-9397-08002B2CF9AE}" pid="48" name="Objective-Connect Creator">
    <vt:lpwstr/>
  </op:property>
</op:Properties>
</file>