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9662" w14:textId="7C84E0CF" w:rsidR="00264B62" w:rsidRDefault="003F033A" w:rsidP="00CF647F">
      <w:pPr>
        <w:pStyle w:val="21MainSubheadinglevel1"/>
      </w:pPr>
      <w:r w:rsidRPr="003F033A">
        <w:t>NZMGI Working Group - Meeting 3</w:t>
      </w:r>
      <w:r>
        <w:t xml:space="preserve"> </w:t>
      </w:r>
      <w:r w:rsidR="00CC465D">
        <w:t xml:space="preserve">Decisions and </w:t>
      </w:r>
      <w:r w:rsidR="00895F5A">
        <w:t>Actions</w:t>
      </w:r>
    </w:p>
    <w:p w14:paraId="6B60EFC3" w14:textId="77777777" w:rsidR="008E45ED" w:rsidRDefault="008E45ED" w:rsidP="00264B62"/>
    <w:tbl>
      <w:tblPr>
        <w:tblStyle w:val="4CLINZTablegridonly"/>
        <w:tblW w:w="8647" w:type="dxa"/>
        <w:tblLook w:val="0660" w:firstRow="1" w:lastRow="1" w:firstColumn="0" w:lastColumn="0" w:noHBand="1" w:noVBand="1"/>
      </w:tblPr>
      <w:tblGrid>
        <w:gridCol w:w="2268"/>
        <w:gridCol w:w="6379"/>
      </w:tblGrid>
      <w:tr w:rsidR="008E45ED" w:rsidRPr="003B4C7C" w14:paraId="18D8687A" w14:textId="77777777" w:rsidTr="00CD6F01">
        <w:trPr>
          <w:cnfStyle w:val="100000000000" w:firstRow="1" w:lastRow="0" w:firstColumn="0" w:lastColumn="0" w:oddVBand="0" w:evenVBand="0" w:oddHBand="0" w:evenHBand="0" w:firstRowFirstColumn="0" w:firstRowLastColumn="0" w:lastRowFirstColumn="0" w:lastRowLastColumn="0"/>
        </w:trPr>
        <w:tc>
          <w:tcPr>
            <w:tcW w:w="2268" w:type="dxa"/>
          </w:tcPr>
          <w:p w14:paraId="00DAF498" w14:textId="77777777" w:rsidR="008E45ED" w:rsidRPr="00F91EA5" w:rsidRDefault="00351757" w:rsidP="003B4C7C">
            <w:pPr>
              <w:rPr>
                <w:rFonts w:ascii="Segoe UI Semibold" w:hAnsi="Segoe UI Semibold" w:cs="Segoe UI Semibold"/>
              </w:rPr>
            </w:pPr>
            <w:r w:rsidRPr="00F91EA5">
              <w:rPr>
                <w:rFonts w:ascii="Segoe UI Semibold" w:hAnsi="Segoe UI Semibold" w:cs="Segoe UI Semibold"/>
              </w:rPr>
              <w:t>Meeting date</w:t>
            </w:r>
          </w:p>
        </w:tc>
        <w:sdt>
          <w:sdtPr>
            <w:id w:val="-428580342"/>
            <w:placeholder>
              <w:docPart w:val="D8A54C04C8B840FF90375C41BF811F79"/>
            </w:placeholder>
            <w:date w:fullDate="2020-07-28T00:00:00Z">
              <w:dateFormat w:val="d/MM/yyyy"/>
              <w:lid w:val="en-NZ"/>
              <w:storeMappedDataAs w:val="dateTime"/>
              <w:calendar w:val="gregorian"/>
            </w:date>
          </w:sdtPr>
          <w:sdtEndPr/>
          <w:sdtContent>
            <w:tc>
              <w:tcPr>
                <w:tcW w:w="6379" w:type="dxa"/>
              </w:tcPr>
              <w:p w14:paraId="6AE61C4B" w14:textId="06F2260E" w:rsidR="008E45ED" w:rsidRPr="00F91EA5" w:rsidRDefault="003C1ED2" w:rsidP="007C0800">
                <w:pPr>
                  <w:rPr>
                    <w:rFonts w:ascii="Segoe UI Semibold" w:hAnsi="Segoe UI Semibold" w:cs="Segoe UI Semibold"/>
                  </w:rPr>
                </w:pPr>
                <w:r>
                  <w:t>28/07/2020</w:t>
                </w:r>
              </w:p>
            </w:tc>
          </w:sdtContent>
        </w:sdt>
      </w:tr>
      <w:tr w:rsidR="008E45ED" w:rsidRPr="003B4C7C" w14:paraId="5E0DC35F" w14:textId="77777777" w:rsidTr="00CD6F01">
        <w:tc>
          <w:tcPr>
            <w:tcW w:w="2268" w:type="dxa"/>
          </w:tcPr>
          <w:p w14:paraId="412CDFAB" w14:textId="77777777" w:rsidR="008E45ED" w:rsidRPr="00F91EA5" w:rsidRDefault="00351757" w:rsidP="003B4C7C">
            <w:pPr>
              <w:rPr>
                <w:color w:val="414042" w:themeColor="background1"/>
              </w:rPr>
            </w:pPr>
            <w:r w:rsidRPr="00F91EA5">
              <w:rPr>
                <w:color w:val="414042" w:themeColor="background1"/>
              </w:rPr>
              <w:t>Time</w:t>
            </w:r>
          </w:p>
        </w:tc>
        <w:sdt>
          <w:sdtPr>
            <w:alias w:val="Time"/>
            <w:tag w:val="Time"/>
            <w:id w:val="1598827655"/>
            <w:placeholder>
              <w:docPart w:val="FE02A50CBEDF4EFE8711818D4E189A59"/>
            </w:placeholder>
          </w:sdtPr>
          <w:sdtEndPr/>
          <w:sdtContent>
            <w:tc>
              <w:tcPr>
                <w:tcW w:w="6379" w:type="dxa"/>
              </w:tcPr>
              <w:p w14:paraId="718D8AAB" w14:textId="7582D98D" w:rsidR="008E45ED" w:rsidRPr="00F91EA5" w:rsidRDefault="003F033A" w:rsidP="00856894">
                <w:r>
                  <w:t>1-3pm</w:t>
                </w:r>
              </w:p>
            </w:tc>
          </w:sdtContent>
        </w:sdt>
      </w:tr>
      <w:tr w:rsidR="008E45ED" w:rsidRPr="003B4C7C" w14:paraId="171EABF4" w14:textId="77777777" w:rsidTr="00CD6F01">
        <w:trPr>
          <w:cnfStyle w:val="010000000000" w:firstRow="0" w:lastRow="1" w:firstColumn="0" w:lastColumn="0" w:oddVBand="0" w:evenVBand="0" w:oddHBand="0" w:evenHBand="0" w:firstRowFirstColumn="0" w:firstRowLastColumn="0" w:lastRowFirstColumn="0" w:lastRowLastColumn="0"/>
        </w:trPr>
        <w:tc>
          <w:tcPr>
            <w:tcW w:w="2268" w:type="dxa"/>
          </w:tcPr>
          <w:p w14:paraId="510CFA16" w14:textId="77777777" w:rsidR="008E45ED" w:rsidRPr="00F91EA5" w:rsidRDefault="00351757" w:rsidP="003B4C7C">
            <w:pPr>
              <w:rPr>
                <w:color w:val="414042" w:themeColor="background1"/>
              </w:rPr>
            </w:pPr>
            <w:r w:rsidRPr="00F91EA5">
              <w:rPr>
                <w:color w:val="414042" w:themeColor="background1"/>
              </w:rPr>
              <w:t>Venue</w:t>
            </w:r>
          </w:p>
        </w:tc>
        <w:sdt>
          <w:sdtPr>
            <w:alias w:val="Venue"/>
            <w:tag w:val="From"/>
            <w:id w:val="-1251506032"/>
            <w:placeholder>
              <w:docPart w:val="FE02A50CBEDF4EFE8711818D4E189A59"/>
            </w:placeholder>
          </w:sdtPr>
          <w:sdtEndPr/>
          <w:sdtContent>
            <w:tc>
              <w:tcPr>
                <w:tcW w:w="6379" w:type="dxa"/>
              </w:tcPr>
              <w:p w14:paraId="79E31161" w14:textId="438D759A" w:rsidR="008E45ED" w:rsidRPr="00F91EA5" w:rsidRDefault="00821FDF" w:rsidP="00856894">
                <w:r>
                  <w:t>Conference call</w:t>
                </w:r>
              </w:p>
            </w:tc>
          </w:sdtContent>
        </w:sdt>
      </w:tr>
    </w:tbl>
    <w:p w14:paraId="79C432BE" w14:textId="77777777" w:rsidR="00CF647F" w:rsidRPr="00CF647F" w:rsidRDefault="00CF647F" w:rsidP="00CF647F">
      <w:pPr>
        <w:pStyle w:val="23Subheadinglevel3"/>
        <w:spacing w:before="0" w:after="160" w:line="320" w:lineRule="exact"/>
        <w:rPr>
          <w:rFonts w:asciiTheme="minorHAnsi" w:hAnsiTheme="minorHAnsi" w:cstheme="minorHAnsi"/>
          <w:sz w:val="22"/>
          <w:szCs w:val="22"/>
        </w:rPr>
      </w:pPr>
    </w:p>
    <w:p w14:paraId="76DB9A75" w14:textId="77777777" w:rsidR="00AD7F5C" w:rsidRDefault="00AD7F5C" w:rsidP="00CF647F">
      <w:pPr>
        <w:pStyle w:val="23Subheadinglevel3"/>
      </w:pPr>
      <w:r>
        <w:t>D</w:t>
      </w:r>
      <w:r w:rsidRPr="00351757">
        <w:t xml:space="preserve">iscussion </w:t>
      </w:r>
      <w:r w:rsidR="00DA67DD">
        <w:t>items</w:t>
      </w:r>
    </w:p>
    <w:tbl>
      <w:tblPr>
        <w:tblStyle w:val="4CLINZTablegridonly"/>
        <w:tblW w:w="8731" w:type="dxa"/>
        <w:tblLook w:val="0660" w:firstRow="1" w:lastRow="1" w:firstColumn="0" w:lastColumn="0" w:noHBand="1" w:noVBand="1"/>
      </w:tblPr>
      <w:tblGrid>
        <w:gridCol w:w="578"/>
        <w:gridCol w:w="8153"/>
      </w:tblGrid>
      <w:tr w:rsidR="00CD6F01" w:rsidRPr="003B4C7C" w14:paraId="5B79C7A9" w14:textId="77777777" w:rsidTr="003F033A">
        <w:trPr>
          <w:cnfStyle w:val="100000000000" w:firstRow="1" w:lastRow="0" w:firstColumn="0" w:lastColumn="0" w:oddVBand="0" w:evenVBand="0" w:oddHBand="0" w:evenHBand="0" w:firstRowFirstColumn="0" w:firstRowLastColumn="0" w:lastRowFirstColumn="0" w:lastRowLastColumn="0"/>
        </w:trPr>
        <w:tc>
          <w:tcPr>
            <w:tcW w:w="578" w:type="dxa"/>
          </w:tcPr>
          <w:p w14:paraId="61C16905" w14:textId="77777777" w:rsidR="00CD6F01" w:rsidRPr="00F91EA5" w:rsidRDefault="00CD6F01" w:rsidP="003B4C7C">
            <w:pPr>
              <w:rPr>
                <w:rFonts w:ascii="Segoe UI Semibold" w:hAnsi="Segoe UI Semibold" w:cs="Segoe UI Semibold"/>
              </w:rPr>
            </w:pPr>
          </w:p>
        </w:tc>
        <w:tc>
          <w:tcPr>
            <w:tcW w:w="8153" w:type="dxa"/>
          </w:tcPr>
          <w:p w14:paraId="53E6E205" w14:textId="77777777" w:rsidR="00CD6F01" w:rsidRPr="00F91EA5" w:rsidRDefault="00DA67DD" w:rsidP="003B4C7C">
            <w:pPr>
              <w:rPr>
                <w:rFonts w:ascii="Segoe UI Semibold" w:hAnsi="Segoe UI Semibold" w:cs="Segoe UI Semibold"/>
              </w:rPr>
            </w:pPr>
            <w:r w:rsidRPr="00F91EA5">
              <w:rPr>
                <w:rFonts w:ascii="Segoe UI Semibold" w:hAnsi="Segoe UI Semibold" w:cs="Segoe UI Semibold"/>
              </w:rPr>
              <w:t>Description</w:t>
            </w:r>
          </w:p>
        </w:tc>
      </w:tr>
      <w:tr w:rsidR="003F033A" w:rsidRPr="003B4C7C" w14:paraId="17F8A406" w14:textId="77777777" w:rsidTr="003F033A">
        <w:tc>
          <w:tcPr>
            <w:tcW w:w="578" w:type="dxa"/>
          </w:tcPr>
          <w:p w14:paraId="69ED832C" w14:textId="2739FA44" w:rsidR="003F033A" w:rsidRPr="003F033A" w:rsidRDefault="003F033A" w:rsidP="003F033A">
            <w:r w:rsidRPr="003F033A">
              <w:t>1</w:t>
            </w:r>
          </w:p>
        </w:tc>
        <w:tc>
          <w:tcPr>
            <w:tcW w:w="8153" w:type="dxa"/>
          </w:tcPr>
          <w:bookmarkStart w:id="0" w:name="_Hlk44918764" w:displacedByCustomXml="next"/>
          <w:sdt>
            <w:sdtPr>
              <w:alias w:val="Placeholder"/>
              <w:tag w:val="Add answer"/>
              <w:id w:val="875279809"/>
              <w:placeholder>
                <w:docPart w:val="5C1654DEC3EE46E6BC9334279BC3D260"/>
              </w:placeholder>
            </w:sdtPr>
            <w:sdtEndPr/>
            <w:sdtContent>
              <w:bookmarkEnd w:id="0" w:displacedByCustomXml="prev"/>
              <w:p w14:paraId="57CE1496" w14:textId="43BB8D01" w:rsidR="003F033A" w:rsidRPr="003F033A" w:rsidRDefault="003F033A" w:rsidP="003F033A">
                <w:r w:rsidRPr="003F033A">
                  <w:rPr>
                    <w:rStyle w:val="00Bold"/>
                  </w:rPr>
                  <w:t>Karakia and Welcome (Rebecca McAtamney</w:t>
                </w:r>
                <w:r w:rsidR="002C2224">
                  <w:rPr>
                    <w:rStyle w:val="00Bold"/>
                  </w:rPr>
                  <w:t>, LINZ</w:t>
                </w:r>
                <w:r w:rsidRPr="003F033A">
                  <w:rPr>
                    <w:rStyle w:val="00Bold"/>
                  </w:rPr>
                  <w:t>)</w:t>
                </w:r>
              </w:p>
            </w:sdtContent>
          </w:sdt>
        </w:tc>
      </w:tr>
      <w:tr w:rsidR="003F033A" w:rsidRPr="003B4C7C" w14:paraId="119A7CE5" w14:textId="77777777" w:rsidTr="003F033A">
        <w:tc>
          <w:tcPr>
            <w:tcW w:w="578" w:type="dxa"/>
          </w:tcPr>
          <w:p w14:paraId="38B93260" w14:textId="57CD2586" w:rsidR="003F033A" w:rsidRPr="003F033A" w:rsidRDefault="003F033A" w:rsidP="003F033A">
            <w:r>
              <w:t>2</w:t>
            </w:r>
          </w:p>
        </w:tc>
        <w:tc>
          <w:tcPr>
            <w:tcW w:w="8153" w:type="dxa"/>
          </w:tcPr>
          <w:sdt>
            <w:sdtPr>
              <w:alias w:val="Placeholder"/>
              <w:tag w:val="Add answer"/>
              <w:id w:val="-1268301209"/>
              <w:placeholder>
                <w:docPart w:val="B7B205A1CCAE44838E02E5F6D92ADACB"/>
              </w:placeholder>
            </w:sdtPr>
            <w:sdtEndPr/>
            <w:sdtContent>
              <w:p w14:paraId="33A15A33" w14:textId="50D91F3A" w:rsidR="002C2224" w:rsidRDefault="003F033A" w:rsidP="003F033A">
                <w:r w:rsidRPr="003F033A">
                  <w:rPr>
                    <w:rStyle w:val="00Bold"/>
                  </w:rPr>
                  <w:t xml:space="preserve">Housekeeping and </w:t>
                </w:r>
                <w:r w:rsidR="0030167C">
                  <w:rPr>
                    <w:rStyle w:val="00Bold"/>
                  </w:rPr>
                  <w:t>brief review</w:t>
                </w:r>
                <w:r w:rsidR="002C2224">
                  <w:rPr>
                    <w:rStyle w:val="00Bold"/>
                  </w:rPr>
                  <w:t xml:space="preserve"> of </w:t>
                </w:r>
                <w:r w:rsidR="002C2224" w:rsidRPr="002C2224">
                  <w:rPr>
                    <w:rStyle w:val="00Bold"/>
                  </w:rPr>
                  <w:t xml:space="preserve">meeting </w:t>
                </w:r>
                <w:r w:rsidR="0030167C">
                  <w:rPr>
                    <w:rStyle w:val="00Bold"/>
                  </w:rPr>
                  <w:t xml:space="preserve">2 from Sept 2019 </w:t>
                </w:r>
                <w:r w:rsidRPr="003F033A">
                  <w:rPr>
                    <w:rStyle w:val="00Bold"/>
                  </w:rPr>
                  <w:t>(Rachel Gabara</w:t>
                </w:r>
                <w:r w:rsidR="002C2224">
                  <w:rPr>
                    <w:rStyle w:val="00Bold"/>
                  </w:rPr>
                  <w:t>, LINZ</w:t>
                </w:r>
                <w:r w:rsidRPr="003F033A">
                  <w:rPr>
                    <w:rStyle w:val="00Bold"/>
                  </w:rPr>
                  <w:t>)</w:t>
                </w:r>
                <w:r w:rsidR="002C2224" w:rsidRPr="003F033A">
                  <w:t xml:space="preserve"> </w:t>
                </w:r>
              </w:p>
              <w:p w14:paraId="33CE6F8E" w14:textId="3D8E4EC4" w:rsidR="003F033A" w:rsidRPr="003F033A" w:rsidRDefault="002C2224" w:rsidP="003F033A">
                <w:r>
                  <w:t xml:space="preserve">LINZ finalised </w:t>
                </w:r>
                <w:r w:rsidR="00204CC4">
                  <w:t xml:space="preserve">and circulated </w:t>
                </w:r>
                <w:r>
                  <w:t>the Terms of Reference for the NZMGI-</w:t>
                </w:r>
                <w:r w:rsidR="00135434">
                  <w:t>Working Group (WG)</w:t>
                </w:r>
                <w:r>
                  <w:t xml:space="preserve"> </w:t>
                </w:r>
                <w:r w:rsidR="00135434">
                  <w:t xml:space="preserve">(attached) </w:t>
                </w:r>
                <w:r>
                  <w:t>and facilitate</w:t>
                </w:r>
                <w:r w:rsidR="00135434">
                  <w:t>d</w:t>
                </w:r>
                <w:r>
                  <w:t xml:space="preserve"> conversations </w:t>
                </w:r>
                <w:r w:rsidR="00204CC4">
                  <w:t>on the value of</w:t>
                </w:r>
                <w:r>
                  <w:t xml:space="preserve"> </w:t>
                </w:r>
                <w:r w:rsidR="00135434">
                  <w:t xml:space="preserve">having </w:t>
                </w:r>
                <w:r>
                  <w:t>a Steering Group</w:t>
                </w:r>
                <w:r w:rsidR="00135434">
                  <w:t xml:space="preserve"> (SG)</w:t>
                </w:r>
                <w:r w:rsidR="00204CC4">
                  <w:t>. The principles of FAIR marine geospatial data outlined the meeting with several presentations from various organisations, including those that were undertaking the MGI stocktake</w:t>
                </w:r>
                <w:r w:rsidR="00135434">
                  <w:t>s</w:t>
                </w:r>
                <w:r w:rsidR="00204CC4">
                  <w:t xml:space="preserve">. Attendees discussed what a National Inventory would require and provided input to help shape a work plan. LINZ drafted and circulated the minutes for this meeting. LINZ created a slack channel </w:t>
                </w:r>
                <w:hyperlink r:id="rId9" w:history="1">
                  <w:r w:rsidR="00135434" w:rsidRPr="00135434">
                    <w:rPr>
                      <w:rStyle w:val="Hyperlink"/>
                      <w:rFonts w:ascii="Segoe UI" w:hAnsi="Segoe UI"/>
                    </w:rPr>
                    <w:t>nz-marine-geospatial.slack.com</w:t>
                  </w:r>
                </w:hyperlink>
                <w:r w:rsidR="00135434">
                  <w:t xml:space="preserve"> </w:t>
                </w:r>
                <w:r w:rsidR="00204CC4">
                  <w:t>to facilitate communication between the WG members.</w:t>
                </w:r>
                <w:r w:rsidR="002D68D3">
                  <w:t xml:space="preserve"> (Presentation attached)</w:t>
                </w:r>
              </w:p>
            </w:sdtContent>
          </w:sdt>
        </w:tc>
      </w:tr>
      <w:tr w:rsidR="003F033A" w:rsidRPr="003B4C7C" w14:paraId="5FAD10CA" w14:textId="77777777" w:rsidTr="003F033A">
        <w:tc>
          <w:tcPr>
            <w:tcW w:w="578" w:type="dxa"/>
          </w:tcPr>
          <w:p w14:paraId="6EB61CA7" w14:textId="07E3EC00" w:rsidR="003F033A" w:rsidRPr="003F033A" w:rsidRDefault="003F033A" w:rsidP="003F033A">
            <w:r>
              <w:t>3</w:t>
            </w:r>
          </w:p>
        </w:tc>
        <w:tc>
          <w:tcPr>
            <w:tcW w:w="8153" w:type="dxa"/>
          </w:tcPr>
          <w:sdt>
            <w:sdtPr>
              <w:alias w:val="Placeholder"/>
              <w:tag w:val="Add answer"/>
              <w:id w:val="-1775085313"/>
              <w:placeholder>
                <w:docPart w:val="56697332FD9444A0B3EBE0F230A5DDF6"/>
              </w:placeholder>
            </w:sdtPr>
            <w:sdtEndPr/>
            <w:sdtContent>
              <w:p w14:paraId="4DE17E3C" w14:textId="30A3951E" w:rsidR="003F033A" w:rsidRPr="003F033A" w:rsidRDefault="003F033A" w:rsidP="003F033A">
                <w:pPr>
                  <w:rPr>
                    <w:rStyle w:val="00Bold"/>
                  </w:rPr>
                </w:pPr>
                <w:r w:rsidRPr="003F033A">
                  <w:rPr>
                    <w:rStyle w:val="00Bold"/>
                  </w:rPr>
                  <w:t>Work programme and Steering group (Rachel Gabara</w:t>
                </w:r>
                <w:r w:rsidR="002A5303">
                  <w:rPr>
                    <w:rStyle w:val="00Bold"/>
                  </w:rPr>
                  <w:t>,</w:t>
                </w:r>
                <w:r w:rsidR="002A5303" w:rsidRPr="003F033A">
                  <w:rPr>
                    <w:rStyle w:val="00Bold"/>
                  </w:rPr>
                  <w:t xml:space="preserve"> LINZ</w:t>
                </w:r>
                <w:r w:rsidRPr="003F033A">
                  <w:rPr>
                    <w:rStyle w:val="00Bold"/>
                  </w:rPr>
                  <w:t>)</w:t>
                </w:r>
              </w:p>
              <w:p w14:paraId="05344A46" w14:textId="1E749193" w:rsidR="00204CC4" w:rsidRDefault="002C2224" w:rsidP="00204CC4">
                <w:pPr>
                  <w:pStyle w:val="32BodytextLINZ"/>
                </w:pPr>
                <w:r>
                  <w:t xml:space="preserve">LINZ </w:t>
                </w:r>
                <w:r w:rsidR="00204CC4">
                  <w:t xml:space="preserve">facilitated the establishment of a </w:t>
                </w:r>
                <w:r w:rsidR="00237EA4">
                  <w:t xml:space="preserve">SG </w:t>
                </w:r>
                <w:r w:rsidR="00204CC4">
                  <w:t xml:space="preserve">composed of representatives from </w:t>
                </w:r>
                <w:r w:rsidR="00237EA4">
                  <w:t xml:space="preserve">organisations that have key interest and/or role in marine geospatial information, and that are partly or fully funded by public funding: </w:t>
                </w:r>
                <w:r w:rsidR="00204CC4">
                  <w:t xml:space="preserve">DOC, GNS, LINS, MBIE, MFE, MPI, NIWA, NZDF, local government. </w:t>
                </w:r>
                <w:r w:rsidR="00237EA4">
                  <w:t>The SG is still looking to have a M</w:t>
                </w:r>
                <w:r w:rsidR="00135434" w:rsidRPr="00135434">
                  <w:t>ā</w:t>
                </w:r>
                <w:r w:rsidR="00237EA4">
                  <w:t>ori r</w:t>
                </w:r>
                <w:r w:rsidR="00204CC4">
                  <w:t>epresentative</w:t>
                </w:r>
                <w:r w:rsidR="00237EA4">
                  <w:t xml:space="preserve"> on the SG</w:t>
                </w:r>
                <w:r w:rsidR="00204CC4">
                  <w:t xml:space="preserve">. The purpose of the SG </w:t>
                </w:r>
                <w:r w:rsidR="00135434">
                  <w:t xml:space="preserve">is </w:t>
                </w:r>
                <w:r w:rsidR="00204CC4">
                  <w:t xml:space="preserve">to </w:t>
                </w:r>
                <w:r w:rsidR="00204CC4" w:rsidRPr="00204CC4">
                  <w:t xml:space="preserve">provide direction to the WG and oversee the development and implementation of </w:t>
                </w:r>
                <w:r w:rsidR="00237EA4">
                  <w:t>the</w:t>
                </w:r>
                <w:r w:rsidR="00204CC4" w:rsidRPr="00204CC4">
                  <w:t xml:space="preserve"> national marine geospatial work programme. The </w:t>
                </w:r>
                <w:r w:rsidR="00204CC4">
                  <w:t xml:space="preserve">SG </w:t>
                </w:r>
                <w:r w:rsidR="00204CC4" w:rsidRPr="00204CC4">
                  <w:t>has decision making responsibilities on the delivery of the national work programme and ensures the work programme aligns with the goals of the NZMGI-WG.</w:t>
                </w:r>
                <w:r w:rsidR="00135434">
                  <w:t xml:space="preserve"> The Terms of Reference for the </w:t>
                </w:r>
                <w:r w:rsidR="00135434" w:rsidRPr="00135434">
                  <w:t>NZMGI-</w:t>
                </w:r>
                <w:r w:rsidR="00135434">
                  <w:t>SG are attached to these minutes.</w:t>
                </w:r>
              </w:p>
              <w:p w14:paraId="5B762D19" w14:textId="5E115FDF" w:rsidR="003F033A" w:rsidRPr="003F033A" w:rsidRDefault="00237EA4" w:rsidP="002A5303">
                <w:r>
                  <w:t xml:space="preserve">LINZ reviewed inputs that the WG provided at the last meeting and drafted a work programme based on the tasks identified by the WG. Those tasks </w:t>
                </w:r>
                <w:r>
                  <w:lastRenderedPageBreak/>
                  <w:t xml:space="preserve">contribute to the outcomes of MGI being FAIR </w:t>
                </w:r>
                <w:r w:rsidR="00CE3CC1">
                  <w:t>and are the foundation of the work programme. The SG prioritised the different tasks, which were subsequently assigned to an organisation from the SG to lead and coordinate on behalf of the WG.</w:t>
                </w:r>
                <w:r w:rsidR="00473AB0">
                  <w:t xml:space="preserve"> The w</w:t>
                </w:r>
                <w:r w:rsidR="00473AB0" w:rsidRPr="00473AB0">
                  <w:t xml:space="preserve">orkplan </w:t>
                </w:r>
                <w:r w:rsidR="00473AB0">
                  <w:t>p</w:t>
                </w:r>
                <w:r w:rsidR="00473AB0" w:rsidRPr="00473AB0">
                  <w:t>riorities</w:t>
                </w:r>
                <w:r w:rsidR="00473AB0">
                  <w:t xml:space="preserve"> are attached to these minutes.</w:t>
                </w:r>
                <w:r w:rsidR="002D68D3">
                  <w:t xml:space="preserve"> (Presentation attached)</w:t>
                </w:r>
              </w:p>
            </w:sdtContent>
          </w:sdt>
        </w:tc>
      </w:tr>
      <w:tr w:rsidR="003F033A" w:rsidRPr="003B4C7C" w14:paraId="15E368C1" w14:textId="77777777" w:rsidTr="003F033A">
        <w:tc>
          <w:tcPr>
            <w:tcW w:w="578" w:type="dxa"/>
          </w:tcPr>
          <w:p w14:paraId="0D6A0721" w14:textId="65CD6610" w:rsidR="003F033A" w:rsidRPr="003F033A" w:rsidRDefault="003F033A" w:rsidP="003F033A">
            <w:r>
              <w:lastRenderedPageBreak/>
              <w:t>4</w:t>
            </w:r>
          </w:p>
        </w:tc>
        <w:tc>
          <w:tcPr>
            <w:tcW w:w="8153" w:type="dxa"/>
          </w:tcPr>
          <w:sdt>
            <w:sdtPr>
              <w:alias w:val="Placeholder"/>
              <w:tag w:val="Add answer"/>
              <w:id w:val="646326199"/>
              <w:placeholder>
                <w:docPart w:val="F65D545B9A0145A1939E7AEE140F9609"/>
              </w:placeholder>
            </w:sdtPr>
            <w:sdtEndPr/>
            <w:sdtContent>
              <w:p w14:paraId="13D160B0" w14:textId="619BC689" w:rsidR="003F033A" w:rsidRPr="003F033A" w:rsidRDefault="003F033A" w:rsidP="003F033A">
                <w:pPr>
                  <w:rPr>
                    <w:rStyle w:val="00Bold"/>
                  </w:rPr>
                </w:pPr>
                <w:r w:rsidRPr="003F033A">
                  <w:rPr>
                    <w:rStyle w:val="00Bold"/>
                  </w:rPr>
                  <w:t>MGI Stocktake/Inventory Stage 1</w:t>
                </w:r>
              </w:p>
              <w:p w14:paraId="43B7DF53" w14:textId="4BCD7F74" w:rsidR="00302215" w:rsidRDefault="002A5303" w:rsidP="00A90A93">
                <w:pPr>
                  <w:pStyle w:val="32BodytextLINZ"/>
                </w:pPr>
                <w:r>
                  <w:t>Anna Meissner from LINZ summarised the p</w:t>
                </w:r>
                <w:r w:rsidR="003F033A">
                  <w:t>rogress</w:t>
                </w:r>
                <w:r w:rsidR="003F033A" w:rsidRPr="003F033A">
                  <w:t xml:space="preserve"> </w:t>
                </w:r>
                <w:r>
                  <w:t>made by</w:t>
                </w:r>
                <w:r w:rsidR="003F033A" w:rsidRPr="003F033A">
                  <w:t xml:space="preserve"> seven </w:t>
                </w:r>
                <w:r>
                  <w:t xml:space="preserve">organisations (LINZ, MPI, NIWA, DOC, Environment Southland, Greater </w:t>
                </w:r>
                <w:proofErr w:type="gramStart"/>
                <w:r>
                  <w:t>Wellington</w:t>
                </w:r>
                <w:proofErr w:type="gramEnd"/>
                <w:r>
                  <w:t xml:space="preserve"> and Hawkes Bay Regional Councils) in undertaking their MGI </w:t>
                </w:r>
                <w:r w:rsidR="00EF05F9">
                  <w:t>stocktakes</w:t>
                </w:r>
                <w:r>
                  <w:t>. This work was supported by Stat</w:t>
                </w:r>
                <w:r w:rsidRPr="002A5303">
                  <w:t xml:space="preserve">istics NZ </w:t>
                </w:r>
                <w:r>
                  <w:t xml:space="preserve">Open Data Programme who funded 3 consulting organisations (x4 Consulting, Davanti </w:t>
                </w:r>
                <w:proofErr w:type="gramStart"/>
                <w:r>
                  <w:t>Consulting</w:t>
                </w:r>
                <w:proofErr w:type="gramEnd"/>
                <w:r>
                  <w:t xml:space="preserve"> and Information Leadership) </w:t>
                </w:r>
                <w:r w:rsidR="00EF05F9">
                  <w:t xml:space="preserve">to help stakeholders </w:t>
                </w:r>
                <w:r>
                  <w:t>undertak</w:t>
                </w:r>
                <w:r w:rsidR="00EF05F9">
                  <w:t xml:space="preserve">e </w:t>
                </w:r>
                <w:r>
                  <w:t xml:space="preserve">the stocktakes. Several outcomes resulted </w:t>
                </w:r>
                <w:r w:rsidR="00302215">
                  <w:t>from</w:t>
                </w:r>
                <w:r>
                  <w:t xml:space="preserve"> this project, including the publication of six inventories on data.govt.nz</w:t>
                </w:r>
                <w:r w:rsidR="00302215">
                  <w:t xml:space="preserve"> (see list below) and some key learnings that can support other organisation</w:t>
                </w:r>
                <w:r w:rsidR="00EF05F9">
                  <w:t>s</w:t>
                </w:r>
                <w:r w:rsidR="00302215">
                  <w:t xml:space="preserve"> in undertaking their own stocktake</w:t>
                </w:r>
                <w:r w:rsidR="00EF05F9">
                  <w:t>s</w:t>
                </w:r>
                <w:r w:rsidR="00302215">
                  <w:t xml:space="preserve"> in the future</w:t>
                </w:r>
                <w:r w:rsidR="00EF05F9">
                  <w:t>,</w:t>
                </w:r>
                <w:r w:rsidR="00302215">
                  <w:t xml:space="preserve"> and can help the WG in progressing the work programme.</w:t>
                </w:r>
                <w:r w:rsidR="002D68D3">
                  <w:t xml:space="preserve"> (Presentation attached)</w:t>
                </w:r>
              </w:p>
              <w:p w14:paraId="3F684DA5" w14:textId="77777777" w:rsidR="00EF05F9" w:rsidRDefault="00EF05F9" w:rsidP="00A90A93">
                <w:pPr>
                  <w:pStyle w:val="32BodytextLINZ"/>
                </w:pPr>
              </w:p>
              <w:p w14:paraId="7FF760EB" w14:textId="0B6511CB" w:rsidR="00302215" w:rsidRDefault="00302215" w:rsidP="00A90A93">
                <w:pPr>
                  <w:pStyle w:val="32BodytextLINZ"/>
                </w:pPr>
                <w:r>
                  <w:t xml:space="preserve">Links to the MGI inventories: </w:t>
                </w:r>
              </w:p>
              <w:p w14:paraId="00B0BA0A" w14:textId="4B0EDBA3" w:rsidR="00302215" w:rsidRPr="00302215" w:rsidRDefault="00302215" w:rsidP="00302215">
                <w:pPr>
                  <w:pStyle w:val="32BodytextLINZ"/>
                </w:pPr>
                <w:r w:rsidRPr="00302215">
                  <w:t xml:space="preserve">LINZ – </w:t>
                </w:r>
                <w:hyperlink r:id="rId10" w:history="1">
                  <w:r w:rsidRPr="00302215">
                    <w:rPr>
                      <w:rStyle w:val="Hyperlink"/>
                      <w:rFonts w:ascii="Segoe UI" w:hAnsi="Segoe UI"/>
                      <w:color w:val="535254" w:themeColor="background1" w:themeTint="E6"/>
                      <w:u w:val="none"/>
                    </w:rPr>
                    <w:t>https://catalogue.data.govt.nz/dataset/linz-marine-geospatial-inventory</w:t>
                  </w:r>
                </w:hyperlink>
              </w:p>
              <w:p w14:paraId="16DDBB5F" w14:textId="12ADFC5F" w:rsidR="00302215" w:rsidRPr="00302215" w:rsidRDefault="00302215" w:rsidP="00302215">
                <w:pPr>
                  <w:pStyle w:val="32BodytextLINZ"/>
                </w:pPr>
                <w:r w:rsidRPr="00302215">
                  <w:t xml:space="preserve">MPI – </w:t>
                </w:r>
                <w:hyperlink r:id="rId11" w:history="1">
                  <w:r w:rsidRPr="00302215">
                    <w:rPr>
                      <w:rStyle w:val="Hyperlink"/>
                      <w:rFonts w:ascii="Segoe UI" w:hAnsi="Segoe UI"/>
                      <w:color w:val="535254" w:themeColor="background1" w:themeTint="E6"/>
                      <w:u w:val="none"/>
                    </w:rPr>
                    <w:t>https://catalogue.data.govt.nz/dataset/mpi-marine-geospatial-inventory</w:t>
                  </w:r>
                </w:hyperlink>
              </w:p>
              <w:p w14:paraId="5369E5A8" w14:textId="27366A30" w:rsidR="00302215" w:rsidRPr="00302215" w:rsidRDefault="00302215" w:rsidP="00302215">
                <w:pPr>
                  <w:pStyle w:val="32BodytextLINZ"/>
                </w:pPr>
                <w:r w:rsidRPr="00302215">
                  <w:t xml:space="preserve">DOC – </w:t>
                </w:r>
                <w:hyperlink r:id="rId12" w:history="1">
                  <w:r w:rsidRPr="00302215">
                    <w:rPr>
                      <w:rStyle w:val="Hyperlink"/>
                      <w:rFonts w:ascii="Segoe UI" w:hAnsi="Segoe UI"/>
                      <w:color w:val="535254" w:themeColor="background1" w:themeTint="E6"/>
                      <w:u w:val="none"/>
                    </w:rPr>
                    <w:t>https://catalogue.data.govt.nz/dataset/doc-marine-geospatial-inventory</w:t>
                  </w:r>
                </w:hyperlink>
                <w:r w:rsidRPr="00302215">
                  <w:t xml:space="preserve"> </w:t>
                </w:r>
              </w:p>
              <w:p w14:paraId="209C4193" w14:textId="24CA73B0" w:rsidR="00302215" w:rsidRPr="00302215" w:rsidRDefault="00302215" w:rsidP="00302215">
                <w:pPr>
                  <w:pStyle w:val="32BodytextLINZ"/>
                </w:pPr>
                <w:r w:rsidRPr="00302215">
                  <w:t xml:space="preserve">Hawkes Bay Regional Council - </w:t>
                </w:r>
                <w:hyperlink r:id="rId13" w:history="1">
                  <w:r w:rsidRPr="00302215">
                    <w:rPr>
                      <w:rStyle w:val="Hyperlink"/>
                      <w:rFonts w:ascii="Segoe UI" w:hAnsi="Segoe UI"/>
                      <w:color w:val="535254" w:themeColor="background1" w:themeTint="E6"/>
                      <w:u w:val="none"/>
                    </w:rPr>
                    <w:t>https://catalogue.data.govt.nz/dataset/hawke-s-bay-regional-council-marine-and-coastal-data-inventory</w:t>
                  </w:r>
                </w:hyperlink>
                <w:r w:rsidRPr="00302215">
                  <w:t xml:space="preserve"> </w:t>
                </w:r>
              </w:p>
              <w:p w14:paraId="75425C59" w14:textId="5100732A" w:rsidR="00302215" w:rsidRPr="00302215" w:rsidRDefault="00302215" w:rsidP="00302215">
                <w:pPr>
                  <w:pStyle w:val="32BodytextLINZ"/>
                </w:pPr>
                <w:r w:rsidRPr="00302215">
                  <w:t>Environment Southland Regional Council-</w:t>
                </w:r>
                <w:hyperlink r:id="rId14" w:history="1">
                  <w:r w:rsidRPr="00302215">
                    <w:rPr>
                      <w:rStyle w:val="Hyperlink"/>
                      <w:rFonts w:ascii="Segoe UI" w:hAnsi="Segoe UI"/>
                      <w:color w:val="535254" w:themeColor="background1" w:themeTint="E6"/>
                      <w:u w:val="none"/>
                    </w:rPr>
                    <w:t>https://catalogue.data.govt.nz/dataset/environment-southland-s-marine-data-inventory</w:t>
                  </w:r>
                </w:hyperlink>
              </w:p>
              <w:p w14:paraId="2B519A1D" w14:textId="0544B0F8" w:rsidR="002A5303" w:rsidRDefault="00302215" w:rsidP="00302215">
                <w:pPr>
                  <w:pStyle w:val="32BodytextLINZ"/>
                  <w:rPr>
                    <w:rStyle w:val="Hyperlink"/>
                    <w:rFonts w:ascii="Segoe UI" w:hAnsi="Segoe UI"/>
                    <w:color w:val="535254" w:themeColor="background1" w:themeTint="E6"/>
                    <w:u w:val="none"/>
                  </w:rPr>
                </w:pPr>
                <w:r w:rsidRPr="00302215">
                  <w:t xml:space="preserve">Greater Wellington Regional Council – </w:t>
                </w:r>
                <w:hyperlink r:id="rId15" w:history="1">
                  <w:r w:rsidRPr="00302215">
                    <w:rPr>
                      <w:rStyle w:val="Hyperlink"/>
                      <w:rFonts w:ascii="Segoe UI" w:hAnsi="Segoe UI"/>
                      <w:color w:val="535254" w:themeColor="background1" w:themeTint="E6"/>
                      <w:u w:val="none"/>
                    </w:rPr>
                    <w:t>https://catalogue.data.govt.nz/dataset/data-inventory</w:t>
                  </w:r>
                </w:hyperlink>
              </w:p>
              <w:p w14:paraId="3745CA0C" w14:textId="77777777" w:rsidR="00EF05F9" w:rsidRPr="00302215" w:rsidRDefault="00EF05F9" w:rsidP="00302215">
                <w:pPr>
                  <w:pStyle w:val="32BodytextLINZ"/>
                </w:pPr>
              </w:p>
              <w:p w14:paraId="07F4E03A" w14:textId="3D14968D" w:rsidR="003F033A" w:rsidRDefault="003F033A" w:rsidP="00302215">
                <w:pPr>
                  <w:pStyle w:val="33Bodybullets"/>
                  <w:numPr>
                    <w:ilvl w:val="0"/>
                    <w:numId w:val="0"/>
                  </w:numPr>
                </w:pPr>
                <w:r w:rsidRPr="003F033A">
                  <w:t>Philippa Fogarty</w:t>
                </w:r>
                <w:r w:rsidR="00302215">
                  <w:t xml:space="preserve"> and Dijana S</w:t>
                </w:r>
                <w:r w:rsidR="0045472D">
                  <w:t>n</w:t>
                </w:r>
                <w:r w:rsidR="00302215">
                  <w:t>eat</w:t>
                </w:r>
                <w:r w:rsidR="0045472D">
                  <w:t>h</w:t>
                </w:r>
                <w:r w:rsidR="00302215">
                  <w:t xml:space="preserve"> from x4 Consulting presented an overview of the key findings, overall benefits and l</w:t>
                </w:r>
                <w:r w:rsidR="00302215" w:rsidRPr="00302215">
                  <w:t xml:space="preserve">essons learnt </w:t>
                </w:r>
                <w:r w:rsidR="00302215">
                  <w:t xml:space="preserve">that </w:t>
                </w:r>
                <w:r w:rsidR="00233227">
                  <w:t xml:space="preserve">some </w:t>
                </w:r>
                <w:r w:rsidR="00302215">
                  <w:t xml:space="preserve">organisations </w:t>
                </w:r>
                <w:r w:rsidR="008A1262">
                  <w:t>experienced</w:t>
                </w:r>
                <w:r w:rsidR="00302215">
                  <w:t xml:space="preserve"> during their MGI stocktakes. </w:t>
                </w:r>
                <w:r w:rsidR="008A1262">
                  <w:t xml:space="preserve">Some of the </w:t>
                </w:r>
                <w:r w:rsidR="00EF05F9">
                  <w:t>take outs</w:t>
                </w:r>
                <w:r w:rsidR="008A1262">
                  <w:t xml:space="preserve"> include improved visibility and accessibility of data holdings, and opportunities to investigate data management practices.</w:t>
                </w:r>
                <w:r w:rsidR="002D68D3">
                  <w:t xml:space="preserve"> (Presentation attached)</w:t>
                </w:r>
              </w:p>
              <w:p w14:paraId="0A0FF09E" w14:textId="77777777" w:rsidR="002D68D3" w:rsidRDefault="002D68D3" w:rsidP="0045472D">
                <w:pPr>
                  <w:pStyle w:val="33Bodybullets"/>
                  <w:numPr>
                    <w:ilvl w:val="0"/>
                    <w:numId w:val="0"/>
                  </w:numPr>
                </w:pPr>
              </w:p>
              <w:p w14:paraId="37A02620" w14:textId="56277DBA" w:rsidR="003F033A" w:rsidRPr="003F033A" w:rsidRDefault="008A1262" w:rsidP="002D68D3">
                <w:pPr>
                  <w:pStyle w:val="33Bodybullets"/>
                  <w:numPr>
                    <w:ilvl w:val="0"/>
                    <w:numId w:val="0"/>
                  </w:numPr>
                </w:pPr>
                <w:r>
                  <w:t xml:space="preserve">Anna Meissner reminded the </w:t>
                </w:r>
                <w:r w:rsidR="003C1ED2">
                  <w:t>support</w:t>
                </w:r>
                <w:r>
                  <w:t xml:space="preserve"> that Statistics NZ </w:t>
                </w:r>
                <w:r w:rsidR="003C1ED2">
                  <w:t xml:space="preserve">provided in </w:t>
                </w:r>
                <w:r w:rsidR="00EF05F9">
                  <w:t>S</w:t>
                </w:r>
                <w:r>
                  <w:t xml:space="preserve">tage 1 </w:t>
                </w:r>
                <w:r w:rsidR="0045472D">
                  <w:t>o</w:t>
                </w:r>
                <w:r>
                  <w:t>f the MGI</w:t>
                </w:r>
                <w:r w:rsidR="0045472D">
                  <w:t xml:space="preserve"> stocktakes</w:t>
                </w:r>
                <w:r>
                  <w:t xml:space="preserve">. Andrew Lee </w:t>
                </w:r>
                <w:r w:rsidR="00EF05F9">
                  <w:t xml:space="preserve">(Statistics NZ) </w:t>
                </w:r>
                <w:r>
                  <w:t xml:space="preserve">was particularly instrumental in the completion and publication of the MGI </w:t>
                </w:r>
                <w:r w:rsidR="0045472D">
                  <w:t>inventories</w:t>
                </w:r>
                <w:r w:rsidR="0045472D" w:rsidRPr="0045472D">
                  <w:t xml:space="preserve"> </w:t>
                </w:r>
                <w:r>
                  <w:t xml:space="preserve">on data.govt.nz. While </w:t>
                </w:r>
                <w:r w:rsidR="0045472D">
                  <w:lastRenderedPageBreak/>
                  <w:t>organisations will not be able to rely on the</w:t>
                </w:r>
                <w:r>
                  <w:t xml:space="preserve"> Open Data Programme i</w:t>
                </w:r>
                <w:r w:rsidR="0045472D">
                  <w:t xml:space="preserve">n the future, </w:t>
                </w:r>
                <w:r w:rsidR="00EF05F9">
                  <w:t xml:space="preserve">Statistics NZ </w:t>
                </w:r>
                <w:r w:rsidR="0045472D">
                  <w:t>is putting together guidance and tools to support stakeholders willing to undertake a stocktake. Once available, this material will be collated by LINZ and further distributed to the WG.</w:t>
                </w:r>
                <w:r w:rsidR="00EF05F9">
                  <w:t xml:space="preserve"> </w:t>
                </w:r>
                <w:r w:rsidR="002D68D3">
                  <w:t xml:space="preserve">Caleb Stone (Statistics NZ) suggested to </w:t>
                </w:r>
                <w:r w:rsidR="00EF05F9">
                  <w:t xml:space="preserve">any </w:t>
                </w:r>
                <w:r w:rsidR="002D68D3">
                  <w:t xml:space="preserve">organisation intending to undertake a data inventory to get in touch with him </w:t>
                </w:r>
                <w:r w:rsidR="00233227">
                  <w:t>(</w:t>
                </w:r>
                <w:hyperlink r:id="rId16" w:history="1">
                  <w:r w:rsidR="00233227" w:rsidRPr="00BD2D58">
                    <w:rPr>
                      <w:rStyle w:val="Hyperlink"/>
                      <w:rFonts w:ascii="Segoe UI" w:hAnsi="Segoe UI"/>
                    </w:rPr>
                    <w:t>Caleb.Stone@stats.govt.nz</w:t>
                  </w:r>
                </w:hyperlink>
                <w:r w:rsidR="00233227">
                  <w:t xml:space="preserve">) </w:t>
                </w:r>
                <w:r w:rsidR="002D68D3">
                  <w:t>to understand what information or support is needed.</w:t>
                </w:r>
              </w:p>
            </w:sdtContent>
          </w:sdt>
        </w:tc>
      </w:tr>
      <w:tr w:rsidR="003F033A" w:rsidRPr="003B4C7C" w14:paraId="61D32B49" w14:textId="77777777" w:rsidTr="003F033A">
        <w:tc>
          <w:tcPr>
            <w:tcW w:w="578" w:type="dxa"/>
          </w:tcPr>
          <w:p w14:paraId="67353498" w14:textId="0E984919" w:rsidR="003F033A" w:rsidRPr="003F033A" w:rsidRDefault="003F033A" w:rsidP="003F033A">
            <w:r>
              <w:lastRenderedPageBreak/>
              <w:t>5</w:t>
            </w:r>
          </w:p>
        </w:tc>
        <w:tc>
          <w:tcPr>
            <w:tcW w:w="8153" w:type="dxa"/>
          </w:tcPr>
          <w:bookmarkStart w:id="1" w:name="_Hlk44918815" w:displacedByCustomXml="next"/>
          <w:sdt>
            <w:sdtPr>
              <w:alias w:val="Placeholder"/>
              <w:tag w:val="Add answer"/>
              <w:id w:val="2133748640"/>
              <w:placeholder>
                <w:docPart w:val="B6356595331F4989B2BEA6D6941790E3"/>
              </w:placeholder>
            </w:sdtPr>
            <w:sdtEndPr/>
            <w:sdtContent>
              <w:p w14:paraId="03390772" w14:textId="3E63AC48" w:rsidR="003F033A" w:rsidRDefault="003F033A" w:rsidP="00625F7A">
                <w:pPr>
                  <w:pStyle w:val="32BodytextLINZ"/>
                  <w:rPr>
                    <w:rStyle w:val="00Bold"/>
                  </w:rPr>
                </w:pPr>
                <w:r w:rsidRPr="003F033A">
                  <w:rPr>
                    <w:rStyle w:val="00Bold"/>
                  </w:rPr>
                  <w:t xml:space="preserve">Work programme progress </w:t>
                </w:r>
                <w:bookmarkEnd w:id="1"/>
                <w:r w:rsidRPr="003F033A">
                  <w:rPr>
                    <w:rStyle w:val="00Bold"/>
                  </w:rPr>
                  <w:t>updates</w:t>
                </w:r>
              </w:p>
              <w:p w14:paraId="25112A78" w14:textId="79204844" w:rsidR="0045472D" w:rsidRPr="003C1ED2" w:rsidRDefault="003C1ED2" w:rsidP="003C1ED2">
                <w:pPr>
                  <w:pStyle w:val="32BodytextLINZ"/>
                  <w:rPr>
                    <w:rStyle w:val="00Bold"/>
                    <w:b w:val="0"/>
                    <w:bCs w:val="0"/>
                  </w:rPr>
                </w:pPr>
                <w:r w:rsidRPr="003C1ED2">
                  <w:rPr>
                    <w:rStyle w:val="00Bold"/>
                    <w:b w:val="0"/>
                    <w:bCs w:val="0"/>
                  </w:rPr>
                  <w:t>L</w:t>
                </w:r>
                <w:r w:rsidR="0045472D" w:rsidRPr="003C1ED2">
                  <w:rPr>
                    <w:rStyle w:val="00Bold"/>
                    <w:b w:val="0"/>
                    <w:bCs w:val="0"/>
                  </w:rPr>
                  <w:t xml:space="preserve">earnings from </w:t>
                </w:r>
                <w:r w:rsidR="002D68D3" w:rsidRPr="003C1ED2">
                  <w:rPr>
                    <w:rStyle w:val="00Bold"/>
                    <w:b w:val="0"/>
                    <w:bCs w:val="0"/>
                  </w:rPr>
                  <w:t>S</w:t>
                </w:r>
                <w:r w:rsidR="0045472D" w:rsidRPr="003C1ED2">
                  <w:rPr>
                    <w:rStyle w:val="00Bold"/>
                    <w:b w:val="0"/>
                    <w:bCs w:val="0"/>
                  </w:rPr>
                  <w:t xml:space="preserve">tage 1 </w:t>
                </w:r>
                <w:r w:rsidRPr="003C1ED2">
                  <w:rPr>
                    <w:rStyle w:val="00Bold"/>
                    <w:b w:val="0"/>
                    <w:bCs w:val="0"/>
                  </w:rPr>
                  <w:t>will be integrated into the work plan that the SG is leading</w:t>
                </w:r>
                <w:r w:rsidR="00B071DF" w:rsidRPr="003C1ED2">
                  <w:rPr>
                    <w:rStyle w:val="00Bold"/>
                    <w:b w:val="0"/>
                    <w:bCs w:val="0"/>
                  </w:rPr>
                  <w:t xml:space="preserve">. </w:t>
                </w:r>
              </w:p>
              <w:p w14:paraId="065A9D55" w14:textId="4E2EDAF4" w:rsidR="00940AE3" w:rsidRDefault="00B34D4D" w:rsidP="00625F7A">
                <w:pPr>
                  <w:pStyle w:val="32BodytextLINZ"/>
                </w:pPr>
                <w:r>
                  <w:t>i</w:t>
                </w:r>
                <w:r w:rsidR="00940AE3">
                  <w:t xml:space="preserve">) </w:t>
                </w:r>
                <w:r w:rsidR="00940AE3" w:rsidRPr="00260D5B">
                  <w:t>Metadata and formats (Jochen Schmidt</w:t>
                </w:r>
                <w:r w:rsidR="006924F0">
                  <w:t>, NIWA</w:t>
                </w:r>
                <w:r w:rsidR="00940AE3" w:rsidRPr="00260D5B">
                  <w:t xml:space="preserve">) </w:t>
                </w:r>
              </w:p>
              <w:p w14:paraId="54C06790" w14:textId="4FDE14BE" w:rsidR="003C1ED2" w:rsidRDefault="00B071DF" w:rsidP="003C1ED2">
                <w:pPr>
                  <w:pStyle w:val="32BodytextLINZ"/>
                </w:pPr>
                <w:r>
                  <w:t xml:space="preserve"> </w:t>
                </w:r>
                <w:r w:rsidR="003F033A" w:rsidRPr="00260D5B">
                  <w:t>Jochen Schmidt</w:t>
                </w:r>
                <w:r>
                  <w:t xml:space="preserve"> from NIWA is leading </w:t>
                </w:r>
                <w:r w:rsidR="00625F7A">
                  <w:t>the work around establishing metadata standards for marine datasets, supporting stakeholders in using these standards. Based on NIWA's datasets, types of data and metadata standards will be reviewed and guidelines and options to adopt those standards will be created.</w:t>
                </w:r>
                <w:r w:rsidR="00DB56C9">
                  <w:t xml:space="preserve"> (Presentation attached)</w:t>
                </w:r>
              </w:p>
              <w:p w14:paraId="15CE8A81" w14:textId="77777777" w:rsidR="006924F0" w:rsidRDefault="006924F0" w:rsidP="003C1ED2">
                <w:pPr>
                  <w:pStyle w:val="32BodytextLINZ"/>
                </w:pPr>
              </w:p>
              <w:p w14:paraId="75A18DF2" w14:textId="6ABFA240" w:rsidR="00B34D4D" w:rsidRPr="00B34D4D" w:rsidRDefault="00B34D4D" w:rsidP="003C1ED2">
                <w:pPr>
                  <w:pStyle w:val="32BodytextLINZ"/>
                </w:pPr>
                <w:r>
                  <w:t xml:space="preserve">ii) Stocktake </w:t>
                </w:r>
                <w:r w:rsidRPr="00B34D4D">
                  <w:t>benefits and lessons learnt (Heiko Philippi</w:t>
                </w:r>
                <w:r w:rsidR="003C1ED2">
                  <w:t>, MPI</w:t>
                </w:r>
                <w:r w:rsidRPr="00B34D4D">
                  <w:t xml:space="preserve">) </w:t>
                </w:r>
              </w:p>
              <w:p w14:paraId="3D542FF9" w14:textId="2C245C02" w:rsidR="003F033A" w:rsidRDefault="00B071DF" w:rsidP="00625F7A">
                <w:pPr>
                  <w:pStyle w:val="32BodytextLINZ"/>
                </w:pPr>
                <w:r>
                  <w:t xml:space="preserve">To support future organisations undertaking their own MGI stocktake, </w:t>
                </w:r>
                <w:r w:rsidR="003F033A" w:rsidRPr="003F033A">
                  <w:t>Heiko Philippi</w:t>
                </w:r>
                <w:r>
                  <w:t xml:space="preserve"> from MPI is collating experiences, </w:t>
                </w:r>
                <w:r w:rsidRPr="00B071DF">
                  <w:t>benefits and lessons learnt</w:t>
                </w:r>
                <w:r>
                  <w:t>.</w:t>
                </w:r>
                <w:r w:rsidR="0065153B">
                  <w:t xml:space="preserve"> The feedback </w:t>
                </w:r>
                <w:r w:rsidR="00864F61">
                  <w:t>from</w:t>
                </w:r>
                <w:r w:rsidR="0065153B">
                  <w:t xml:space="preserve"> the seven organisations and supporting consultants</w:t>
                </w:r>
                <w:r w:rsidR="0065153B" w:rsidRPr="0065153B">
                  <w:t xml:space="preserve"> </w:t>
                </w:r>
                <w:r w:rsidR="0065153B">
                  <w:t xml:space="preserve">will </w:t>
                </w:r>
                <w:r w:rsidR="00864F61">
                  <w:t>provide insights on key factors that can contribute to successful outcomes</w:t>
                </w:r>
                <w:r w:rsidR="00DB56C9">
                  <w:t xml:space="preserve"> </w:t>
                </w:r>
                <w:r w:rsidR="00864F61">
                  <w:t xml:space="preserve">and </w:t>
                </w:r>
                <w:r w:rsidR="00DB56C9">
                  <w:t xml:space="preserve">added </w:t>
                </w:r>
                <w:r w:rsidR="00864F61">
                  <w:t>value across the organisation.</w:t>
                </w:r>
                <w:r w:rsidR="00DB56C9">
                  <w:t xml:space="preserve"> (Presentation attached)</w:t>
                </w:r>
              </w:p>
              <w:p w14:paraId="01EDAB63" w14:textId="77777777" w:rsidR="003C1ED2" w:rsidRDefault="003C1ED2" w:rsidP="00625F7A">
                <w:pPr>
                  <w:pStyle w:val="32BodytextLINZ"/>
                </w:pPr>
              </w:p>
              <w:p w14:paraId="09EA7619" w14:textId="56D64C39" w:rsidR="00B34D4D" w:rsidRDefault="00B34D4D" w:rsidP="00625F7A">
                <w:pPr>
                  <w:pStyle w:val="32BodytextLINZ"/>
                </w:pPr>
                <w:r>
                  <w:t xml:space="preserve">iii) Stocktake </w:t>
                </w:r>
                <w:r w:rsidRPr="00B34D4D">
                  <w:t>Stage 2 (Anna Meissner</w:t>
                </w:r>
                <w:r w:rsidR="006924F0">
                  <w:t>, LINZ</w:t>
                </w:r>
                <w:r w:rsidRPr="00B34D4D">
                  <w:t>)</w:t>
                </w:r>
              </w:p>
              <w:p w14:paraId="61C14B61" w14:textId="23345D63" w:rsidR="003F033A" w:rsidRDefault="00B071DF" w:rsidP="00625F7A">
                <w:pPr>
                  <w:pStyle w:val="32BodytextLINZ"/>
                </w:pPr>
                <w:r>
                  <w:t>LINZ will be collaborating with Stat</w:t>
                </w:r>
                <w:r w:rsidR="001F6F8F">
                  <w:t xml:space="preserve">istics </w:t>
                </w:r>
                <w:r>
                  <w:t>NZ on options and tools that stakeholders will be able to use to successfully build their MGI inventory.</w:t>
                </w:r>
              </w:p>
              <w:p w14:paraId="1CAA6D92" w14:textId="77777777" w:rsidR="003C1ED2" w:rsidRDefault="003C1ED2" w:rsidP="00625F7A">
                <w:pPr>
                  <w:pStyle w:val="32BodytextLINZ"/>
                </w:pPr>
              </w:p>
              <w:p w14:paraId="2AEF51EB" w14:textId="071AA948" w:rsidR="00B34D4D" w:rsidRDefault="00B34D4D" w:rsidP="00625F7A">
                <w:pPr>
                  <w:pStyle w:val="32BodytextLINZ"/>
                </w:pPr>
                <w:r>
                  <w:t xml:space="preserve">iv) </w:t>
                </w:r>
                <w:r w:rsidRPr="00DC6BE4">
                  <w:t xml:space="preserve">Data portal investigation </w:t>
                </w:r>
                <w:r w:rsidRPr="00B34D4D">
                  <w:t>(Pierre Tellier</w:t>
                </w:r>
                <w:r w:rsidR="006924F0">
                  <w:t>, MFE/LINZ</w:t>
                </w:r>
                <w:r w:rsidRPr="00B34D4D">
                  <w:t>)</w:t>
                </w:r>
              </w:p>
              <w:p w14:paraId="383E6FEC" w14:textId="45363845" w:rsidR="00B071DF" w:rsidRDefault="00B071DF" w:rsidP="00625F7A">
                <w:pPr>
                  <w:pStyle w:val="32BodytextLINZ"/>
                </w:pPr>
                <w:r>
                  <w:t xml:space="preserve">Once data is discoverable, there is an expectation </w:t>
                </w:r>
                <w:r w:rsidR="003C6E8A">
                  <w:t>that</w:t>
                </w:r>
                <w:r>
                  <w:t xml:space="preserve"> end-users </w:t>
                </w:r>
                <w:r w:rsidR="003C6E8A">
                  <w:t xml:space="preserve">will request </w:t>
                </w:r>
                <w:r>
                  <w:t xml:space="preserve">access </w:t>
                </w:r>
                <w:r w:rsidR="001F6F8F">
                  <w:t>to</w:t>
                </w:r>
                <w:r>
                  <w:t xml:space="preserve"> data. Pierre Tellier from MFE presented the data portal investigation that MFE and LINZ will be conducting, so that </w:t>
                </w:r>
                <w:r w:rsidR="003C6E8A">
                  <w:t xml:space="preserve">custodians can make informed decisions on where to store and access MGI. </w:t>
                </w:r>
                <w:r w:rsidR="001F6F8F">
                  <w:t>(Presentation attached)</w:t>
                </w:r>
                <w:r w:rsidR="00233227">
                  <w:t>. LINZ and MFE ask the WG to review data portals that will be investigated and provide feedback and email links to other portals if not in the list below:</w:t>
                </w:r>
              </w:p>
              <w:p w14:paraId="73DA2DA9" w14:textId="77777777" w:rsidR="00233227" w:rsidRPr="00233227" w:rsidRDefault="00233227" w:rsidP="00233227">
                <w:pPr>
                  <w:pStyle w:val="32BodytextLINZ"/>
                </w:pPr>
                <w:r w:rsidRPr="00233227">
                  <w:t>•</w:t>
                </w:r>
                <w:r w:rsidRPr="00233227">
                  <w:tab/>
                  <w:t>NZODN – NZ Ocean Data Network</w:t>
                </w:r>
              </w:p>
              <w:p w14:paraId="1416A8EE" w14:textId="77777777" w:rsidR="00233227" w:rsidRPr="00233227" w:rsidRDefault="00233227" w:rsidP="00233227">
                <w:pPr>
                  <w:pStyle w:val="32BodytextLINZ"/>
                </w:pPr>
                <w:r w:rsidRPr="00233227">
                  <w:t>•</w:t>
                </w:r>
                <w:r w:rsidRPr="00233227">
                  <w:tab/>
                  <w:t>LAWA – Land Air Water Aotearoa</w:t>
                </w:r>
              </w:p>
              <w:p w14:paraId="445B61BE" w14:textId="77777777" w:rsidR="00233227" w:rsidRPr="00233227" w:rsidRDefault="00233227" w:rsidP="00233227">
                <w:pPr>
                  <w:pStyle w:val="32BodytextLINZ"/>
                </w:pPr>
                <w:r w:rsidRPr="00233227">
                  <w:t>•</w:t>
                </w:r>
                <w:r w:rsidRPr="00233227">
                  <w:tab/>
                  <w:t>IRA Moana</w:t>
                </w:r>
              </w:p>
              <w:p w14:paraId="00C1811B" w14:textId="77777777" w:rsidR="00233227" w:rsidRPr="00233227" w:rsidRDefault="00233227" w:rsidP="00233227">
                <w:pPr>
                  <w:pStyle w:val="32BodytextLINZ"/>
                </w:pPr>
                <w:r w:rsidRPr="00233227">
                  <w:lastRenderedPageBreak/>
                  <w:t>•</w:t>
                </w:r>
                <w:r w:rsidRPr="00233227">
                  <w:tab/>
                  <w:t>Data.govt.nz</w:t>
                </w:r>
              </w:p>
              <w:p w14:paraId="1A829C70" w14:textId="77777777" w:rsidR="00233227" w:rsidRPr="00233227" w:rsidRDefault="00233227" w:rsidP="00233227">
                <w:pPr>
                  <w:pStyle w:val="32BodytextLINZ"/>
                </w:pPr>
                <w:r w:rsidRPr="00233227">
                  <w:t>•</w:t>
                </w:r>
                <w:r w:rsidRPr="00233227">
                  <w:tab/>
                  <w:t>LDS – LINZ Data Service</w:t>
                </w:r>
              </w:p>
              <w:p w14:paraId="1FB82DF0" w14:textId="77777777" w:rsidR="00233227" w:rsidRPr="00233227" w:rsidRDefault="00233227" w:rsidP="00233227">
                <w:pPr>
                  <w:pStyle w:val="32BodytextLINZ"/>
                </w:pPr>
                <w:r w:rsidRPr="00233227">
                  <w:t>•</w:t>
                </w:r>
                <w:r w:rsidRPr="00233227">
                  <w:tab/>
                  <w:t>PBE – Petroleum Basin Explorer</w:t>
                </w:r>
              </w:p>
              <w:p w14:paraId="77C70678" w14:textId="77777777" w:rsidR="00233227" w:rsidRPr="00233227" w:rsidRDefault="00233227" w:rsidP="00233227">
                <w:pPr>
                  <w:pStyle w:val="32BodytextLINZ"/>
                </w:pPr>
                <w:r w:rsidRPr="00233227">
                  <w:t>•</w:t>
                </w:r>
                <w:r w:rsidRPr="00233227">
                  <w:tab/>
                  <w:t>Petlab – National Rock and Geoanalytical Database</w:t>
                </w:r>
              </w:p>
              <w:p w14:paraId="29502D95" w14:textId="77777777" w:rsidR="00233227" w:rsidRPr="00233227" w:rsidRDefault="00233227" w:rsidP="00233227">
                <w:pPr>
                  <w:pStyle w:val="32BodytextLINZ"/>
                </w:pPr>
                <w:r w:rsidRPr="00233227">
                  <w:t>•</w:t>
                </w:r>
                <w:r w:rsidRPr="00233227">
                  <w:tab/>
                  <w:t>IHO Bathy portal</w:t>
                </w:r>
              </w:p>
              <w:p w14:paraId="03F1724B" w14:textId="77777777" w:rsidR="00233227" w:rsidRPr="00233227" w:rsidRDefault="00233227" w:rsidP="00233227">
                <w:pPr>
                  <w:pStyle w:val="32BodytextLINZ"/>
                </w:pPr>
                <w:r w:rsidRPr="00233227">
                  <w:t>•</w:t>
                </w:r>
                <w:r w:rsidRPr="00233227">
                  <w:tab/>
                  <w:t>MetOcean Viewer</w:t>
                </w:r>
              </w:p>
              <w:p w14:paraId="60BA4D75" w14:textId="77777777" w:rsidR="00233227" w:rsidRPr="00233227" w:rsidRDefault="00233227" w:rsidP="00233227">
                <w:pPr>
                  <w:pStyle w:val="32BodytextLINZ"/>
                </w:pPr>
                <w:r w:rsidRPr="00233227">
                  <w:t>•</w:t>
                </w:r>
                <w:r w:rsidRPr="00233227">
                  <w:tab/>
                  <w:t>DOC open Spatial Data portal https://doc-deptconservation.opendata.arcgis.com/</w:t>
                </w:r>
              </w:p>
              <w:p w14:paraId="663A73C4" w14:textId="77777777" w:rsidR="00233227" w:rsidRPr="00233227" w:rsidRDefault="00233227" w:rsidP="00233227">
                <w:pPr>
                  <w:pStyle w:val="32BodytextLINZ"/>
                </w:pPr>
                <w:r w:rsidRPr="00233227">
                  <w:t>•</w:t>
                </w:r>
                <w:r w:rsidRPr="00233227">
                  <w:tab/>
                  <w:t>Pacific Data Hub</w:t>
                </w:r>
              </w:p>
              <w:p w14:paraId="6B78267A" w14:textId="77777777" w:rsidR="00233227" w:rsidRPr="00233227" w:rsidRDefault="00233227" w:rsidP="00233227">
                <w:pPr>
                  <w:pStyle w:val="32BodytextLINZ"/>
                </w:pPr>
                <w:r w:rsidRPr="00233227">
                  <w:t>•</w:t>
                </w:r>
                <w:r w:rsidRPr="00233227">
                  <w:tab/>
                  <w:t>OS2020 data portal</w:t>
                </w:r>
              </w:p>
              <w:p w14:paraId="7B691552" w14:textId="578BE65C" w:rsidR="00233227" w:rsidRDefault="00233227" w:rsidP="00233227">
                <w:pPr>
                  <w:pStyle w:val="32BodytextLINZ"/>
                </w:pPr>
                <w:r w:rsidRPr="00233227">
                  <w:t>•</w:t>
                </w:r>
                <w:r w:rsidRPr="00233227">
                  <w:tab/>
                  <w:t xml:space="preserve">Niwa Coastal and Marine Data Portal  </w:t>
                </w:r>
                <w:hyperlink r:id="rId17" w:history="1">
                  <w:r w:rsidR="00B34D4D" w:rsidRPr="007C13EB">
                    <w:rPr>
                      <w:rStyle w:val="Hyperlink"/>
                      <w:rFonts w:ascii="Segoe UI" w:hAnsi="Segoe UI"/>
                    </w:rPr>
                    <w:t>https://marinedata.niwa.co.nz/</w:t>
                  </w:r>
                </w:hyperlink>
              </w:p>
              <w:p w14:paraId="3F71FC96" w14:textId="5399CCE9" w:rsidR="00B34D4D" w:rsidRDefault="00B34D4D" w:rsidP="00B34D4D">
                <w:pPr>
                  <w:pStyle w:val="32BodytextLINZ"/>
                </w:pPr>
                <w:r w:rsidRPr="00233227">
                  <w:t>•</w:t>
                </w:r>
                <w:r w:rsidRPr="00233227">
                  <w:tab/>
                </w:r>
                <w:r>
                  <w:t>E T</w:t>
                </w:r>
                <w:r>
                  <w:rPr>
                    <w:rFonts w:cs="Segoe UI"/>
                  </w:rPr>
                  <w:t>ū</w:t>
                </w:r>
                <w:r>
                  <w:t>hura - Explore Zealandia</w:t>
                </w:r>
              </w:p>
              <w:p w14:paraId="0161656C" w14:textId="4ED0E870" w:rsidR="00B34D4D" w:rsidRPr="00233227" w:rsidRDefault="00B34D4D" w:rsidP="00B34D4D">
                <w:pPr>
                  <w:pStyle w:val="32BodytextLINZ"/>
                </w:pPr>
                <w:r w:rsidRPr="00233227">
                  <w:t>•</w:t>
                </w:r>
                <w:r w:rsidRPr="00233227">
                  <w:tab/>
                </w:r>
                <w:r>
                  <w:t>TAIAO</w:t>
                </w:r>
              </w:p>
              <w:p w14:paraId="0963E680" w14:textId="77777777" w:rsidR="00233227" w:rsidRPr="00233227" w:rsidRDefault="00233227" w:rsidP="00233227">
                <w:pPr>
                  <w:pStyle w:val="32BodytextLINZ"/>
                </w:pPr>
                <w:r w:rsidRPr="00233227">
                  <w:t>•</w:t>
                </w:r>
                <w:r w:rsidRPr="00233227">
                  <w:tab/>
                  <w:t>Seasketch/Hauraki Gulf portal</w:t>
                </w:r>
              </w:p>
              <w:p w14:paraId="480ADE82" w14:textId="24DCE362" w:rsidR="00233227" w:rsidRDefault="00233227" w:rsidP="00233227">
                <w:pPr>
                  <w:pStyle w:val="32BodytextLINZ"/>
                </w:pPr>
                <w:r w:rsidRPr="00233227">
                  <w:t>•</w:t>
                </w:r>
                <w:r w:rsidRPr="00233227">
                  <w:tab/>
                  <w:t>Auseabed</w:t>
                </w:r>
              </w:p>
              <w:p w14:paraId="490BF13B" w14:textId="77777777" w:rsidR="006924F0" w:rsidRDefault="006924F0" w:rsidP="00233227">
                <w:pPr>
                  <w:pStyle w:val="32BodytextLINZ"/>
                </w:pPr>
              </w:p>
              <w:p w14:paraId="22CD3034" w14:textId="171D2CBA" w:rsidR="00233227" w:rsidRPr="003F033A" w:rsidRDefault="00B34D4D" w:rsidP="00233227">
                <w:pPr>
                  <w:pStyle w:val="32BodytextLINZ"/>
                </w:pPr>
                <w:r>
                  <w:t xml:space="preserve">v) </w:t>
                </w:r>
                <w:r w:rsidRPr="00DC6BE4">
                  <w:t xml:space="preserve">NZMGI WG </w:t>
                </w:r>
                <w:r w:rsidRPr="00B34D4D">
                  <w:t>communication channels</w:t>
                </w:r>
              </w:p>
              <w:p w14:paraId="01499950" w14:textId="28D4E384" w:rsidR="00B34D4D" w:rsidRDefault="0005770B" w:rsidP="00390FE7">
                <w:pPr>
                  <w:pStyle w:val="32BodytextLINZ"/>
                </w:pPr>
                <w:r>
                  <w:t xml:space="preserve">The progress and achievements of the work has been so far communicated to the WG by emails and during annual meetings. </w:t>
                </w:r>
                <w:r w:rsidR="00B34D4D">
                  <w:t xml:space="preserve">A slack </w:t>
                </w:r>
                <w:r w:rsidR="00B34D4D" w:rsidRPr="00390FE7">
                  <w:t xml:space="preserve">channel </w:t>
                </w:r>
                <w:hyperlink r:id="rId18" w:history="1">
                  <w:r w:rsidR="00B34D4D" w:rsidRPr="00B828D9">
                    <w:rPr>
                      <w:rStyle w:val="Hyperlink"/>
                      <w:rFonts w:ascii="Segoe UI" w:hAnsi="Segoe UI"/>
                    </w:rPr>
                    <w:t>nz-marine-geospatial.slack.com</w:t>
                  </w:r>
                </w:hyperlink>
                <w:r w:rsidR="00B34D4D" w:rsidRPr="00390FE7">
                  <w:t xml:space="preserve"> has also been established by LINZ and provide</w:t>
                </w:r>
                <w:r w:rsidR="00B34D4D" w:rsidRPr="00B34D4D">
                  <w:t xml:space="preserve"> a platform where members can find documents related to the WG (Terms of Reference, agendas and minutes for the meetings, infographics…). Jenny Black and Vaughan Stagpoole from GNS are also collaborating with LINZ to create a webpage for the WG.</w:t>
                </w:r>
              </w:p>
              <w:p w14:paraId="2A0FAB82" w14:textId="77777777" w:rsidR="006924F0" w:rsidRDefault="006924F0" w:rsidP="00625F7A">
                <w:pPr>
                  <w:pStyle w:val="32BodytextLINZ"/>
                </w:pPr>
              </w:p>
              <w:p w14:paraId="1C2E59DC" w14:textId="2B5B27F0" w:rsidR="00B34D4D" w:rsidRDefault="00B34D4D" w:rsidP="00625F7A">
                <w:pPr>
                  <w:pStyle w:val="32BodytextLINZ"/>
                </w:pPr>
                <w:r>
                  <w:t>vi) P</w:t>
                </w:r>
                <w:r w:rsidRPr="00B34D4D">
                  <w:t>rogramme reporting (Miles Dunkin</w:t>
                </w:r>
                <w:r w:rsidR="006924F0">
                  <w:t>, MBIE)</w:t>
                </w:r>
              </w:p>
              <w:p w14:paraId="468EF377" w14:textId="0EB900B1" w:rsidR="003C6E8A" w:rsidRDefault="0005770B" w:rsidP="00625F7A">
                <w:pPr>
                  <w:pStyle w:val="32BodytextLINZ"/>
                </w:pPr>
                <w:r>
                  <w:t>Miles Dunkin</w:t>
                </w:r>
                <w:r w:rsidRPr="0005770B">
                  <w:t xml:space="preserve"> </w:t>
                </w:r>
                <w:r>
                  <w:t xml:space="preserve">from </w:t>
                </w:r>
                <w:r w:rsidRPr="0005770B">
                  <w:t xml:space="preserve">MBIE is creating a tool that will provide members a clear and fast </w:t>
                </w:r>
                <w:r>
                  <w:t>way to monitor the progress of the work plan</w:t>
                </w:r>
                <w:r w:rsidRPr="0005770B">
                  <w:t xml:space="preserve">. </w:t>
                </w:r>
                <w:r w:rsidR="00672F67">
                  <w:t xml:space="preserve">Once completed the tool will be published and communicated to the rest of the WG </w:t>
                </w:r>
                <w:r w:rsidR="001F6F8F">
                  <w:t xml:space="preserve">(Presentation attached). </w:t>
                </w:r>
              </w:p>
              <w:p w14:paraId="41B00CBE" w14:textId="77777777" w:rsidR="003C6E8A" w:rsidRDefault="003C6E8A" w:rsidP="00625F7A">
                <w:pPr>
                  <w:pStyle w:val="32BodytextLINZ"/>
                </w:pPr>
              </w:p>
              <w:p w14:paraId="7F2FA4D3" w14:textId="371CEC63" w:rsidR="003F033A" w:rsidRPr="003F033A" w:rsidRDefault="005B0FA1" w:rsidP="00625F7A">
                <w:pPr>
                  <w:pStyle w:val="32BodytextLINZ"/>
                </w:pPr>
                <w:r>
                  <w:t>P</w:t>
                </w:r>
                <w:r w:rsidR="003C6E8A">
                  <w:t xml:space="preserve">roject </w:t>
                </w:r>
                <w:r>
                  <w:t>leads</w:t>
                </w:r>
                <w:r w:rsidR="003C6E8A">
                  <w:t xml:space="preserve"> welcome contribution, </w:t>
                </w:r>
                <w:proofErr w:type="gramStart"/>
                <w:r w:rsidR="003C6E8A">
                  <w:t>support</w:t>
                </w:r>
                <w:proofErr w:type="gramEnd"/>
                <w:r w:rsidR="003C6E8A">
                  <w:t xml:space="preserve"> </w:t>
                </w:r>
                <w:r>
                  <w:t xml:space="preserve">and </w:t>
                </w:r>
                <w:r w:rsidR="003C6E8A">
                  <w:t xml:space="preserve">feedback </w:t>
                </w:r>
                <w:r>
                  <w:t>from the WG</w:t>
                </w:r>
                <w:r w:rsidR="001F6F8F">
                  <w:t xml:space="preserve"> </w:t>
                </w:r>
                <w:r w:rsidR="00233227">
                  <w:t xml:space="preserve">members </w:t>
                </w:r>
                <w:r w:rsidR="001F6F8F">
                  <w:t>and their wider network</w:t>
                </w:r>
                <w:r>
                  <w:t xml:space="preserve"> </w:t>
                </w:r>
                <w:r w:rsidR="003C6E8A">
                  <w:t xml:space="preserve">on various </w:t>
                </w:r>
                <w:r>
                  <w:t xml:space="preserve">aspects of their work. </w:t>
                </w:r>
              </w:p>
            </w:sdtContent>
          </w:sdt>
        </w:tc>
      </w:tr>
      <w:tr w:rsidR="003F033A" w:rsidRPr="003B4C7C" w14:paraId="386A1AA7" w14:textId="77777777" w:rsidTr="003F033A">
        <w:tc>
          <w:tcPr>
            <w:tcW w:w="578" w:type="dxa"/>
          </w:tcPr>
          <w:p w14:paraId="62E0F8A1" w14:textId="09252CA5" w:rsidR="003F033A" w:rsidRPr="003F033A" w:rsidRDefault="003F033A" w:rsidP="003F033A">
            <w:r>
              <w:lastRenderedPageBreak/>
              <w:t>6</w:t>
            </w:r>
          </w:p>
        </w:tc>
        <w:tc>
          <w:tcPr>
            <w:tcW w:w="8153" w:type="dxa"/>
          </w:tcPr>
          <w:bookmarkStart w:id="2" w:name="_Hlk44918829" w:displacedByCustomXml="next"/>
          <w:sdt>
            <w:sdtPr>
              <w:alias w:val="Placeholder"/>
              <w:tag w:val="Add answer"/>
              <w:id w:val="-1403829160"/>
              <w:placeholder>
                <w:docPart w:val="D783B7EF41A94336AC450CE6BCF6054F"/>
              </w:placeholder>
            </w:sdtPr>
            <w:sdtEndPr/>
            <w:sdtContent>
              <w:p w14:paraId="17200E17" w14:textId="77777777" w:rsidR="00C61BDE" w:rsidRPr="001F6F8F" w:rsidRDefault="003F033A" w:rsidP="001F6F8F">
                <w:pPr>
                  <w:pStyle w:val="32BodytextLINZ"/>
                  <w:rPr>
                    <w:rStyle w:val="00Bold"/>
                  </w:rPr>
                </w:pPr>
                <w:r w:rsidRPr="001F6F8F">
                  <w:rPr>
                    <w:rStyle w:val="00Bold"/>
                  </w:rPr>
                  <w:t xml:space="preserve">Marine Habitat Mapping Sub-Group </w:t>
                </w:r>
                <w:bookmarkEnd w:id="2"/>
                <w:r w:rsidRPr="001F6F8F">
                  <w:rPr>
                    <w:rStyle w:val="00Bold"/>
                  </w:rPr>
                  <w:t>(Enrique Pardo</w:t>
                </w:r>
                <w:r w:rsidR="00C61BDE" w:rsidRPr="001F6F8F">
                  <w:rPr>
                    <w:rStyle w:val="00Bold"/>
                  </w:rPr>
                  <w:t>, DOC</w:t>
                </w:r>
                <w:r w:rsidRPr="001F6F8F">
                  <w:rPr>
                    <w:rStyle w:val="00Bold"/>
                  </w:rPr>
                  <w:t>)</w:t>
                </w:r>
              </w:p>
              <w:p w14:paraId="6BAF1FF6" w14:textId="47751AEC" w:rsidR="003F033A" w:rsidRPr="003F033A" w:rsidRDefault="00C61BDE" w:rsidP="00390FE7">
                <w:pPr>
                  <w:pStyle w:val="32BodytextLINZ"/>
                </w:pPr>
                <w:r w:rsidRPr="001F6F8F">
                  <w:rPr>
                    <w:rStyle w:val="00Bold"/>
                    <w:b w:val="0"/>
                    <w:bCs w:val="0"/>
                  </w:rPr>
                  <w:t xml:space="preserve">The MGI inventories is already being of significant value for NZ scientists mapping marine </w:t>
                </w:r>
                <w:r w:rsidR="005A23EA" w:rsidRPr="001F6F8F">
                  <w:rPr>
                    <w:rStyle w:val="00Bold"/>
                    <w:b w:val="0"/>
                    <w:bCs w:val="0"/>
                  </w:rPr>
                  <w:t>habitats</w:t>
                </w:r>
                <w:r w:rsidRPr="001F6F8F">
                  <w:rPr>
                    <w:rStyle w:val="00Bold"/>
                    <w:b w:val="0"/>
                    <w:bCs w:val="0"/>
                  </w:rPr>
                  <w:t xml:space="preserve">. DOC is leading a </w:t>
                </w:r>
                <w:r w:rsidR="005A23EA" w:rsidRPr="001F6F8F">
                  <w:rPr>
                    <w:rStyle w:val="00Bold"/>
                    <w:b w:val="0"/>
                    <w:bCs w:val="0"/>
                  </w:rPr>
                  <w:t xml:space="preserve">research programme with MPI and </w:t>
                </w:r>
                <w:r w:rsidR="005A23EA" w:rsidRPr="001F6F8F">
                  <w:rPr>
                    <w:rStyle w:val="00Bold"/>
                    <w:b w:val="0"/>
                    <w:bCs w:val="0"/>
                  </w:rPr>
                  <w:lastRenderedPageBreak/>
                  <w:t xml:space="preserve">MFE to provide information to scientists and support policies and decision-makings </w:t>
                </w:r>
                <w:r w:rsidR="000F4450" w:rsidRPr="001F6F8F">
                  <w:rPr>
                    <w:rStyle w:val="00Bold"/>
                    <w:b w:val="0"/>
                    <w:bCs w:val="0"/>
                  </w:rPr>
                  <w:t xml:space="preserve">to </w:t>
                </w:r>
                <w:r w:rsidR="001F6F8F" w:rsidRPr="001F6F8F">
                  <w:rPr>
                    <w:rStyle w:val="00Bold"/>
                    <w:b w:val="0"/>
                    <w:bCs w:val="0"/>
                  </w:rPr>
                  <w:t>better</w:t>
                </w:r>
                <w:r w:rsidR="005A23EA" w:rsidRPr="001F6F8F">
                  <w:rPr>
                    <w:rStyle w:val="00Bold"/>
                    <w:b w:val="0"/>
                    <w:bCs w:val="0"/>
                  </w:rPr>
                  <w:t xml:space="preserve"> protect the marine environment.</w:t>
                </w:r>
                <w:r w:rsidRPr="001F6F8F">
                  <w:rPr>
                    <w:rStyle w:val="00Bold"/>
                    <w:b w:val="0"/>
                    <w:bCs w:val="0"/>
                  </w:rPr>
                  <w:t xml:space="preserve"> </w:t>
                </w:r>
                <w:r w:rsidR="000F4450" w:rsidRPr="001F6F8F">
                  <w:rPr>
                    <w:rStyle w:val="00Bold"/>
                    <w:b w:val="0"/>
                    <w:bCs w:val="0"/>
                  </w:rPr>
                  <w:t xml:space="preserve">Anyone interested in contributing to this work </w:t>
                </w:r>
                <w:r w:rsidR="000F4450" w:rsidRPr="00702F4C">
                  <w:rPr>
                    <w:rStyle w:val="00Bold"/>
                    <w:b w:val="0"/>
                    <w:bCs w:val="0"/>
                  </w:rPr>
                  <w:t xml:space="preserve">is encouraged to contact </w:t>
                </w:r>
                <w:r w:rsidR="00C8483D" w:rsidRPr="00702F4C">
                  <w:rPr>
                    <w:rStyle w:val="00Bold"/>
                    <w:b w:val="0"/>
                    <w:bCs w:val="0"/>
                  </w:rPr>
                  <w:t xml:space="preserve">Enrique </w:t>
                </w:r>
                <w:r w:rsidR="00233227" w:rsidRPr="00233227">
                  <w:rPr>
                    <w:rStyle w:val="00Bold"/>
                    <w:b w:val="0"/>
                    <w:bCs w:val="0"/>
                  </w:rPr>
                  <w:t>(</w:t>
                </w:r>
                <w:hyperlink r:id="rId19" w:history="1">
                  <w:r w:rsidR="00233227" w:rsidRPr="00BD2D58">
                    <w:rPr>
                      <w:rStyle w:val="Hyperlink"/>
                      <w:rFonts w:ascii="Segoe UI" w:hAnsi="Segoe UI"/>
                    </w:rPr>
                    <w:t>epardo@doc.govt.nz</w:t>
                  </w:r>
                </w:hyperlink>
                <w:r w:rsidR="00233227" w:rsidRPr="00233227">
                  <w:rPr>
                    <w:rStyle w:val="00Bold"/>
                    <w:b w:val="0"/>
                    <w:bCs w:val="0"/>
                  </w:rPr>
                  <w:t>)</w:t>
                </w:r>
                <w:r w:rsidR="00702F4C" w:rsidRPr="00233227">
                  <w:rPr>
                    <w:rStyle w:val="00Bold"/>
                    <w:b w:val="0"/>
                    <w:bCs w:val="0"/>
                  </w:rPr>
                  <w:t>.</w:t>
                </w:r>
                <w:r w:rsidR="00702F4C" w:rsidRPr="00702F4C">
                  <w:rPr>
                    <w:rStyle w:val="00Bold"/>
                    <w:b w:val="0"/>
                    <w:bCs w:val="0"/>
                  </w:rPr>
                  <w:t xml:space="preserve"> LINZ also established a special conversation thread </w:t>
                </w:r>
                <w:r w:rsidR="008B6A87" w:rsidRPr="00702F4C">
                  <w:rPr>
                    <w:rStyle w:val="00Bold"/>
                    <w:b w:val="0"/>
                    <w:bCs w:val="0"/>
                  </w:rPr>
                  <w:t xml:space="preserve">on the slack channel </w:t>
                </w:r>
                <w:r w:rsidR="001F6F8F" w:rsidRPr="00702F4C">
                  <w:rPr>
                    <w:rStyle w:val="00Bold"/>
                    <w:b w:val="0"/>
                    <w:bCs w:val="0"/>
                  </w:rPr>
                  <w:t>(</w:t>
                </w:r>
                <w:hyperlink r:id="rId20" w:history="1">
                  <w:r w:rsidR="001F6F8F" w:rsidRPr="00B828D9">
                    <w:rPr>
                      <w:rStyle w:val="Hyperlink"/>
                      <w:rFonts w:ascii="Segoe UI" w:hAnsi="Segoe UI"/>
                    </w:rPr>
                    <w:t>nz-marine-geospatial.slack.com</w:t>
                  </w:r>
                </w:hyperlink>
                <w:r w:rsidR="001F6F8F" w:rsidRPr="00390FE7">
                  <w:t xml:space="preserve"> #habitat-mapping</w:t>
                </w:r>
                <w:r w:rsidR="001F6F8F" w:rsidRPr="00702F4C">
                  <w:t>)</w:t>
                </w:r>
                <w:r w:rsidR="00702F4C" w:rsidRPr="00702F4C">
                  <w:t xml:space="preserve"> and</w:t>
                </w:r>
                <w:r w:rsidR="00702F4C" w:rsidRPr="00702F4C">
                  <w:rPr>
                    <w:rStyle w:val="00Bold"/>
                    <w:b w:val="0"/>
                    <w:bCs w:val="0"/>
                  </w:rPr>
                  <w:t xml:space="preserve"> Matt Groose from DOC reiterated the importance of taking further conversation</w:t>
                </w:r>
                <w:r w:rsidR="00233227" w:rsidRPr="00233227">
                  <w:rPr>
                    <w:rStyle w:val="00Bold"/>
                    <w:b w:val="0"/>
                    <w:bCs w:val="0"/>
                  </w:rPr>
                  <w:t>s</w:t>
                </w:r>
                <w:r w:rsidR="00702F4C" w:rsidRPr="00702F4C">
                  <w:rPr>
                    <w:rStyle w:val="00Bold"/>
                    <w:b w:val="0"/>
                    <w:bCs w:val="0"/>
                  </w:rPr>
                  <w:t xml:space="preserve"> to this Slack Channel so thoughts are widely shared, visibility is gained and collaboration can provide outcomes to the wider community.</w:t>
                </w:r>
              </w:p>
            </w:sdtContent>
          </w:sdt>
        </w:tc>
      </w:tr>
      <w:tr w:rsidR="003F033A" w:rsidRPr="003B4C7C" w14:paraId="7CFA8153" w14:textId="77777777" w:rsidTr="003F033A">
        <w:tc>
          <w:tcPr>
            <w:tcW w:w="578" w:type="dxa"/>
          </w:tcPr>
          <w:p w14:paraId="7D307A70" w14:textId="20A0574A" w:rsidR="003F033A" w:rsidRPr="003F033A" w:rsidRDefault="003F033A" w:rsidP="003F033A">
            <w:r>
              <w:lastRenderedPageBreak/>
              <w:t>7</w:t>
            </w:r>
          </w:p>
        </w:tc>
        <w:tc>
          <w:tcPr>
            <w:tcW w:w="8153" w:type="dxa"/>
          </w:tcPr>
          <w:sdt>
            <w:sdtPr>
              <w:alias w:val="Placeholder"/>
              <w:tag w:val="Add answer"/>
              <w:id w:val="1270975832"/>
              <w:placeholder>
                <w:docPart w:val="4C0CB2CAD85F429C8007847F38A7F330"/>
              </w:placeholder>
            </w:sdtPr>
            <w:sdtEndPr/>
            <w:sdtContent>
              <w:p w14:paraId="341AA642" w14:textId="5489ABE3" w:rsidR="000F4450" w:rsidRDefault="003F033A" w:rsidP="003F033A">
                <w:pPr>
                  <w:rPr>
                    <w:rStyle w:val="00Bold"/>
                  </w:rPr>
                </w:pPr>
                <w:r w:rsidRPr="003F033A">
                  <w:rPr>
                    <w:rStyle w:val="00Bold"/>
                  </w:rPr>
                  <w:t>Open floor discussion</w:t>
                </w:r>
                <w:r w:rsidR="008B6A87">
                  <w:rPr>
                    <w:rStyle w:val="00Bold"/>
                  </w:rPr>
                  <w:t xml:space="preserve"> and Q/A summaries</w:t>
                </w:r>
              </w:p>
              <w:p w14:paraId="4FDFC0F1" w14:textId="0D9CB52A" w:rsidR="008B6A87" w:rsidRDefault="00716561" w:rsidP="000F4450">
                <w:pPr>
                  <w:pStyle w:val="32BodytextLINZ"/>
                </w:pPr>
                <w:r w:rsidRPr="00716561">
                  <w:rPr>
                    <w:rStyle w:val="00Bold"/>
                  </w:rPr>
                  <w:t>M</w:t>
                </w:r>
                <w:r w:rsidR="008B6A87" w:rsidRPr="00716561">
                  <w:rPr>
                    <w:rStyle w:val="00Bold"/>
                  </w:rPr>
                  <w:t xml:space="preserve">atauranga and </w:t>
                </w:r>
                <w:r w:rsidR="00FE4D40">
                  <w:rPr>
                    <w:rStyle w:val="00Bold"/>
                  </w:rPr>
                  <w:t>m</w:t>
                </w:r>
                <w:r w:rsidR="00FE4D40" w:rsidRPr="00FE4D40">
                  <w:rPr>
                    <w:rStyle w:val="00Bold"/>
                  </w:rPr>
                  <w:t>ā</w:t>
                </w:r>
                <w:r w:rsidR="008B6A87" w:rsidRPr="00716561">
                  <w:rPr>
                    <w:rStyle w:val="00Bold"/>
                  </w:rPr>
                  <w:t xml:space="preserve">ori </w:t>
                </w:r>
                <w:r w:rsidR="00FE4D40" w:rsidRPr="00716561">
                  <w:rPr>
                    <w:rStyle w:val="00Bold"/>
                  </w:rPr>
                  <w:t>interests</w:t>
                </w:r>
                <w:r w:rsidR="00FE4D40">
                  <w:t>:</w:t>
                </w:r>
                <w:r>
                  <w:t xml:space="preserve"> </w:t>
                </w:r>
                <w:r w:rsidR="001F6F8F">
                  <w:t>A few comments were raise</w:t>
                </w:r>
                <w:r w:rsidR="00FE4D40">
                  <w:t>d</w:t>
                </w:r>
                <w:r w:rsidR="001F6F8F">
                  <w:t xml:space="preserve"> on the importan</w:t>
                </w:r>
                <w:r w:rsidR="00FE4D40">
                  <w:t>ce</w:t>
                </w:r>
                <w:r w:rsidR="001F6F8F">
                  <w:t xml:space="preserve"> of having a </w:t>
                </w:r>
                <w:r w:rsidR="00FE4D40" w:rsidRPr="00FE4D40">
                  <w:t xml:space="preserve">Māori </w:t>
                </w:r>
                <w:r w:rsidR="001F6F8F">
                  <w:t xml:space="preserve">voice on the SG. </w:t>
                </w:r>
                <w:r w:rsidR="008B6A87" w:rsidRPr="008B6A87">
                  <w:t>LINZ contacted a few individuals</w:t>
                </w:r>
                <w:r w:rsidR="001F6F8F">
                  <w:t xml:space="preserve"> since the establishment of the SG</w:t>
                </w:r>
                <w:r w:rsidR="008B6A87" w:rsidRPr="008B6A87">
                  <w:t>, but no one has yet committed to represent M</w:t>
                </w:r>
                <w:r w:rsidR="00FE4D40" w:rsidRPr="00FE4D40">
                  <w:t>ā</w:t>
                </w:r>
                <w:r w:rsidR="00FE4D40">
                  <w:t>o</w:t>
                </w:r>
                <w:r w:rsidR="008B6A87" w:rsidRPr="008B6A87">
                  <w:t xml:space="preserve">ri values and interests in the work that the </w:t>
                </w:r>
                <w:r w:rsidR="00FE4D40">
                  <w:t>W</w:t>
                </w:r>
                <w:r w:rsidR="008B6A87" w:rsidRPr="008B6A87">
                  <w:t xml:space="preserve">G </w:t>
                </w:r>
                <w:r w:rsidR="00FE4D40">
                  <w:t>and the SG are</w:t>
                </w:r>
                <w:r w:rsidR="008B6A87" w:rsidRPr="008B6A87">
                  <w:t xml:space="preserve"> progressing. </w:t>
                </w:r>
                <w:r w:rsidR="008D3D7B">
                  <w:t xml:space="preserve">LINZ will be continuing efforts to identify individuals that could take on this role. </w:t>
                </w:r>
                <w:r w:rsidR="008B6A87" w:rsidRPr="008B6A87">
                  <w:t>Liz Kolzer (NZTA) proposed to identify leaders who would have an interest in contributing to the WG and SG</w:t>
                </w:r>
                <w:r w:rsidR="00FE4D40">
                  <w:t xml:space="preserve"> </w:t>
                </w:r>
                <w:r w:rsidR="00FE4D40" w:rsidRPr="00FE4D40">
                  <w:t xml:space="preserve">and forward </w:t>
                </w:r>
                <w:r w:rsidR="00FE4D40">
                  <w:t xml:space="preserve">their </w:t>
                </w:r>
                <w:r w:rsidR="00FE4D40" w:rsidRPr="00FE4D40">
                  <w:t>contacts to LINZ</w:t>
                </w:r>
                <w:r w:rsidR="008B6A87" w:rsidRPr="008B6A87">
                  <w:t>.</w:t>
                </w:r>
                <w:r w:rsidRPr="008B6A87">
                  <w:t xml:space="preserve"> </w:t>
                </w:r>
                <w:r>
                  <w:t xml:space="preserve">Katherine Short </w:t>
                </w:r>
                <w:r w:rsidR="00FE4D40">
                  <w:t xml:space="preserve">(Terra Moana) </w:t>
                </w:r>
                <w:r>
                  <w:t xml:space="preserve">provided some contacts as well. </w:t>
                </w:r>
                <w:r w:rsidRPr="008B6A87">
                  <w:t xml:space="preserve">The SG welcomes any </w:t>
                </w:r>
                <w:r>
                  <w:t xml:space="preserve">other </w:t>
                </w:r>
                <w:r w:rsidRPr="00716561">
                  <w:t>suggestions.</w:t>
                </w:r>
              </w:p>
              <w:p w14:paraId="3EF781C0" w14:textId="398C09B0" w:rsidR="0085757E" w:rsidRDefault="00716561" w:rsidP="000F4450">
                <w:pPr>
                  <w:pStyle w:val="32BodytextLINZ"/>
                </w:pPr>
                <w:r w:rsidRPr="00716561">
                  <w:rPr>
                    <w:rStyle w:val="00Bold"/>
                  </w:rPr>
                  <w:t>Marine habitat mapping</w:t>
                </w:r>
                <w:r>
                  <w:t xml:space="preserve">: </w:t>
                </w:r>
                <w:r w:rsidR="00FE4D40">
                  <w:t>It is acknowledged that Matauranga plays an important role in understanding NZ marine environment. At this stage, s</w:t>
                </w:r>
                <w:r w:rsidR="0085757E">
                  <w:t xml:space="preserve">takeholders are focusing work </w:t>
                </w:r>
                <w:r w:rsidR="00FE4D40">
                  <w:t xml:space="preserve">based </w:t>
                </w:r>
                <w:r w:rsidR="0085757E">
                  <w:t xml:space="preserve">on environmental </w:t>
                </w:r>
                <w:r w:rsidR="007355BC">
                  <w:t>information</w:t>
                </w:r>
                <w:r w:rsidR="0085757E">
                  <w:t>. However, engagement</w:t>
                </w:r>
                <w:r w:rsidR="008D3D7B">
                  <w:t>s</w:t>
                </w:r>
                <w:r w:rsidR="0085757E">
                  <w:t xml:space="preserve"> with </w:t>
                </w:r>
                <w:r w:rsidR="00FE4D40">
                  <w:t>I</w:t>
                </w:r>
                <w:r w:rsidR="0085757E">
                  <w:t>wi are feeding the wider strategy of the project.</w:t>
                </w:r>
              </w:p>
              <w:p w14:paraId="55B159BC" w14:textId="519E63D1" w:rsidR="00716561" w:rsidRDefault="007E6FA5" w:rsidP="000F4450">
                <w:pPr>
                  <w:pStyle w:val="32BodytextLINZ"/>
                </w:pPr>
                <w:r>
                  <w:t xml:space="preserve">Data </w:t>
                </w:r>
                <w:r w:rsidR="00716561">
                  <w:t>from the marine habitat mapping</w:t>
                </w:r>
                <w:r w:rsidR="00716561" w:rsidRPr="00716561">
                  <w:t xml:space="preserve"> project </w:t>
                </w:r>
                <w:r>
                  <w:t xml:space="preserve">will be available via webmap services once licensing </w:t>
                </w:r>
                <w:r w:rsidR="00716561">
                  <w:t xml:space="preserve">question are </w:t>
                </w:r>
                <w:r w:rsidR="008D3D7B">
                  <w:t>cleared</w:t>
                </w:r>
                <w:r>
                  <w:t xml:space="preserve">. </w:t>
                </w:r>
              </w:p>
              <w:p w14:paraId="20946274" w14:textId="44681A4C" w:rsidR="004D1970" w:rsidRDefault="007E6FA5" w:rsidP="000F4450">
                <w:pPr>
                  <w:pStyle w:val="32BodytextLINZ"/>
                </w:pPr>
                <w:r>
                  <w:t xml:space="preserve">Habitat types used in Seasketch are based on predictive habitat locations based on substrate and bottom </w:t>
                </w:r>
                <w:proofErr w:type="gramStart"/>
                <w:r>
                  <w:t>types</w:t>
                </w:r>
                <w:r w:rsidR="00FE4D40">
                  <w:t>,</w:t>
                </w:r>
                <w:r>
                  <w:t xml:space="preserve"> </w:t>
                </w:r>
                <w:r w:rsidR="00FE4D40">
                  <w:t>and</w:t>
                </w:r>
                <w:proofErr w:type="gramEnd"/>
                <w:r w:rsidR="00FE4D40">
                  <w:t xml:space="preserve"> are also</w:t>
                </w:r>
                <w:r>
                  <w:t xml:space="preserve"> based on maps and observations</w:t>
                </w:r>
                <w:r w:rsidR="004D1970">
                  <w:t>.</w:t>
                </w:r>
              </w:p>
              <w:p w14:paraId="0993CE93" w14:textId="0712A05B" w:rsidR="00716561" w:rsidRPr="00716561" w:rsidRDefault="00716561" w:rsidP="00716561">
                <w:pPr>
                  <w:pStyle w:val="32BodytextLINZ"/>
                </w:pPr>
                <w:r w:rsidRPr="00716561">
                  <w:rPr>
                    <w:rStyle w:val="00Bold"/>
                  </w:rPr>
                  <w:t>Marine plastics</w:t>
                </w:r>
                <w:r>
                  <w:t>: Information on plastic waste is not part of the marine habitat mapping</w:t>
                </w:r>
                <w:r w:rsidRPr="00716561">
                  <w:t xml:space="preserve"> project but is part of the monitoring programme on marine litter. Information on plastic in the marine environment can be reported in the MGI inventories by recording data under "Pollution/Plastics". NIWA collects some information on plastics including plastic presence in plankton. This information is further provided to MPI. </w:t>
                </w:r>
              </w:p>
              <w:p w14:paraId="3D6E4A1E" w14:textId="588E44CE" w:rsidR="00716561" w:rsidRDefault="00716561" w:rsidP="000F4450">
                <w:pPr>
                  <w:pStyle w:val="32BodytextLINZ"/>
                </w:pPr>
                <w:r w:rsidRPr="00716561">
                  <w:rPr>
                    <w:rStyle w:val="00Bold"/>
                  </w:rPr>
                  <w:t>Marine spatial layers updates</w:t>
                </w:r>
                <w:r>
                  <w:t xml:space="preserve">: The question was raised </w:t>
                </w:r>
                <w:r w:rsidR="004D1970">
                  <w:t xml:space="preserve">whether </w:t>
                </w:r>
                <w:r>
                  <w:t>a c</w:t>
                </w:r>
                <w:r w:rsidR="004D1970">
                  <w:t>entralised agency, and particularly LINZ, could take the lead in upgrading marine spatial layers for the benefits of stakeholders and NZ Inc.</w:t>
                </w:r>
                <w:r w:rsidR="00FE4D40">
                  <w:t xml:space="preserve"> </w:t>
                </w:r>
                <w:r w:rsidR="004D1970">
                  <w:t xml:space="preserve">While LINZ sees a real benefit in increasing access and reuse of MGI, </w:t>
                </w:r>
                <w:r w:rsidR="00D06D2B">
                  <w:t xml:space="preserve">LINZ's approach is to collaboratively progress this work </w:t>
                </w:r>
                <w:r>
                  <w:t xml:space="preserve">with stakeholders and other organisations </w:t>
                </w:r>
                <w:r w:rsidR="00D06D2B">
                  <w:t xml:space="preserve">rather than </w:t>
                </w:r>
                <w:r>
                  <w:t>taking the lead</w:t>
                </w:r>
                <w:r w:rsidR="004D1970">
                  <w:t>.</w:t>
                </w:r>
                <w:r w:rsidR="008D3D7B">
                  <w:t xml:space="preserve"> Efforts will be focused on collaborating with the main organisations specialised in that field to address this question.</w:t>
                </w:r>
              </w:p>
              <w:p w14:paraId="39CDE5CC" w14:textId="59B9043D" w:rsidR="0019205A" w:rsidRDefault="00716561" w:rsidP="000F4450">
                <w:pPr>
                  <w:pStyle w:val="32BodytextLINZ"/>
                </w:pPr>
                <w:r w:rsidRPr="00C33395">
                  <w:rPr>
                    <w:rStyle w:val="00Bold"/>
                  </w:rPr>
                  <w:lastRenderedPageBreak/>
                  <w:t xml:space="preserve">Citizen science and </w:t>
                </w:r>
                <w:r w:rsidR="00FE4D40" w:rsidRPr="00FE4D40">
                  <w:rPr>
                    <w:rStyle w:val="00Bold"/>
                  </w:rPr>
                  <w:t xml:space="preserve">māori </w:t>
                </w:r>
                <w:r w:rsidRPr="00C33395">
                  <w:rPr>
                    <w:rStyle w:val="00Bold"/>
                  </w:rPr>
                  <w:t xml:space="preserve">contribution </w:t>
                </w:r>
                <w:r w:rsidR="00FE4D40">
                  <w:rPr>
                    <w:rStyle w:val="00Bold"/>
                  </w:rPr>
                  <w:t>to</w:t>
                </w:r>
                <w:r w:rsidRPr="00C33395">
                  <w:rPr>
                    <w:rStyle w:val="00Bold"/>
                  </w:rPr>
                  <w:t xml:space="preserve"> the MGI inventories</w:t>
                </w:r>
                <w:r>
                  <w:t xml:space="preserve">: the WG welcomes any information related to MGI to contribute to the National Inventory. </w:t>
                </w:r>
                <w:proofErr w:type="gramStart"/>
                <w:r>
                  <w:t>At the moment</w:t>
                </w:r>
                <w:proofErr w:type="gramEnd"/>
                <w:r>
                  <w:t xml:space="preserve"> the SG </w:t>
                </w:r>
                <w:r w:rsidR="00C33395">
                  <w:t>focus</w:t>
                </w:r>
                <w:r w:rsidR="00FE4D40">
                  <w:t>es</w:t>
                </w:r>
                <w:r>
                  <w:t xml:space="preserve"> efforts to consolidate guidance and tools to provide stakeholders </w:t>
                </w:r>
                <w:r w:rsidR="008D3D7B">
                  <w:t xml:space="preserve">with </w:t>
                </w:r>
                <w:r>
                  <w:t>a</w:t>
                </w:r>
                <w:r w:rsidR="00FE4D40">
                  <w:t xml:space="preserve"> framework </w:t>
                </w:r>
                <w:r>
                  <w:t xml:space="preserve">to </w:t>
                </w:r>
                <w:r w:rsidR="008D3D7B">
                  <w:t>efficiently</w:t>
                </w:r>
                <w:r w:rsidR="00C33395">
                  <w:t xml:space="preserve"> complete their MGI stocktake.</w:t>
                </w:r>
                <w:r w:rsidR="00FE4D40">
                  <w:t xml:space="preserve"> However, if any </w:t>
                </w:r>
                <w:r w:rsidR="00FE4D40" w:rsidRPr="00FE4D40">
                  <w:t xml:space="preserve">organisation </w:t>
                </w:r>
                <w:r w:rsidR="00FE4D40">
                  <w:t xml:space="preserve">is already </w:t>
                </w:r>
                <w:r w:rsidR="00FE4D40" w:rsidRPr="00FE4D40">
                  <w:t>undertak</w:t>
                </w:r>
                <w:r w:rsidR="00FE4D40">
                  <w:t>ing a MGI stocktake, the SG welcomes their feedback and input into the</w:t>
                </w:r>
                <w:r w:rsidR="00141F1F">
                  <w:t xml:space="preserve"> prepared</w:t>
                </w:r>
                <w:r w:rsidR="00FE4D40">
                  <w:t xml:space="preserve"> guidelines.</w:t>
                </w:r>
                <w:r w:rsidR="00702F4C">
                  <w:t xml:space="preserve"> Duane Wilkins from LINZ can provide support if stakeholders are interested in establishing a proof of concept towards a "crowed sourcing App".</w:t>
                </w:r>
              </w:p>
              <w:p w14:paraId="64806988" w14:textId="788D8BF6" w:rsidR="0019205A" w:rsidRDefault="0019205A" w:rsidP="000F4450">
                <w:pPr>
                  <w:pStyle w:val="32BodytextLINZ"/>
                </w:pPr>
                <w:r w:rsidRPr="0019205A">
                  <w:rPr>
                    <w:rStyle w:val="00Bold"/>
                  </w:rPr>
                  <w:t>Raising awareness</w:t>
                </w:r>
                <w:r w:rsidR="00C8483D">
                  <w:t xml:space="preserve"> </w:t>
                </w:r>
                <w:r w:rsidR="00C8483D" w:rsidRPr="00C8483D">
                  <w:rPr>
                    <w:rStyle w:val="00Bold"/>
                  </w:rPr>
                  <w:t>on the work that the WG is undertaking</w:t>
                </w:r>
                <w:r>
                  <w:t xml:space="preserve">: </w:t>
                </w:r>
                <w:r w:rsidR="00756E2B">
                  <w:t xml:space="preserve">Stakeholders wishing to share the work that the WG is undertaking are welcome to download that </w:t>
                </w:r>
                <w:r>
                  <w:t xml:space="preserve">infographics </w:t>
                </w:r>
                <w:r w:rsidR="00756E2B">
                  <w:t xml:space="preserve">that LINZ created and published </w:t>
                </w:r>
                <w:r>
                  <w:t xml:space="preserve">on Slack </w:t>
                </w:r>
                <w:r w:rsidR="00141F1F">
                  <w:t>(</w:t>
                </w:r>
                <w:hyperlink r:id="rId21" w:history="1">
                  <w:r w:rsidR="00141F1F" w:rsidRPr="00C8483D">
                    <w:rPr>
                      <w:rStyle w:val="Hyperlink"/>
                      <w:rFonts w:ascii="Segoe UI" w:hAnsi="Segoe UI"/>
                    </w:rPr>
                    <w:t>nz-marine-geospatial.slack.com</w:t>
                  </w:r>
                </w:hyperlink>
                <w:r w:rsidR="00141F1F" w:rsidRPr="00141F1F">
                  <w:t xml:space="preserve"> </w:t>
                </w:r>
                <w:r w:rsidR="00141F1F">
                  <w:t>#infographics)</w:t>
                </w:r>
                <w:r w:rsidR="00756E2B">
                  <w:t xml:space="preserve">. Those documents can also be provided </w:t>
                </w:r>
                <w:r>
                  <w:t xml:space="preserve">upon request. </w:t>
                </w:r>
              </w:p>
              <w:p w14:paraId="47D6229B" w14:textId="7692A578" w:rsidR="003F033A" w:rsidRPr="003F033A" w:rsidRDefault="0019205A" w:rsidP="006924F0">
                <w:pPr>
                  <w:pStyle w:val="32BodytextLINZ"/>
                </w:pPr>
                <w:r>
                  <w:rPr>
                    <w:rStyle w:val="00Bold"/>
                  </w:rPr>
                  <w:t>Other p</w:t>
                </w:r>
                <w:r w:rsidRPr="0019205A">
                  <w:rPr>
                    <w:rStyle w:val="00Bold"/>
                  </w:rPr>
                  <w:t>roject</w:t>
                </w:r>
                <w:r>
                  <w:rPr>
                    <w:rStyle w:val="00Bold"/>
                  </w:rPr>
                  <w:t>s</w:t>
                </w:r>
                <w:r>
                  <w:t xml:space="preserve">: </w:t>
                </w:r>
                <w:r w:rsidR="00756E2B">
                  <w:t>Elise Smith (EnvISion)</w:t>
                </w:r>
                <w:r>
                  <w:t xml:space="preserve"> suggested to check a few other initiatives such as </w:t>
                </w:r>
                <w:r w:rsidR="00702F4C">
                  <w:t xml:space="preserve">CitSci Hub Taranaki, MBIE Curious Mind, Hotspot </w:t>
                </w:r>
                <w:r>
                  <w:t xml:space="preserve">to see </w:t>
                </w:r>
                <w:r w:rsidR="00702F4C">
                  <w:t>common objectives</w:t>
                </w:r>
                <w:r>
                  <w:t xml:space="preserve"> in the various projects.</w:t>
                </w:r>
              </w:p>
            </w:sdtContent>
          </w:sdt>
        </w:tc>
      </w:tr>
      <w:tr w:rsidR="003F033A" w:rsidRPr="003B4C7C" w14:paraId="4AC705FE" w14:textId="77777777" w:rsidTr="003F033A">
        <w:trPr>
          <w:cnfStyle w:val="010000000000" w:firstRow="0" w:lastRow="1" w:firstColumn="0" w:lastColumn="0" w:oddVBand="0" w:evenVBand="0" w:oddHBand="0" w:evenHBand="0" w:firstRowFirstColumn="0" w:firstRowLastColumn="0" w:lastRowFirstColumn="0" w:lastRowLastColumn="0"/>
        </w:trPr>
        <w:tc>
          <w:tcPr>
            <w:tcW w:w="578" w:type="dxa"/>
          </w:tcPr>
          <w:p w14:paraId="3140585F" w14:textId="18DECF98" w:rsidR="003F033A" w:rsidRPr="003F033A" w:rsidRDefault="003F033A" w:rsidP="003F033A">
            <w:r>
              <w:lastRenderedPageBreak/>
              <w:t>8</w:t>
            </w:r>
          </w:p>
        </w:tc>
        <w:tc>
          <w:tcPr>
            <w:tcW w:w="8153" w:type="dxa"/>
          </w:tcPr>
          <w:sdt>
            <w:sdtPr>
              <w:alias w:val="Placeholder"/>
              <w:tag w:val="Add answer"/>
              <w:id w:val="-2004429953"/>
              <w:placeholder>
                <w:docPart w:val="23F9301AA6FE4649AF1FE75CC71BEDD0"/>
              </w:placeholder>
            </w:sdtPr>
            <w:sdtEndPr/>
            <w:sdtContent>
              <w:p w14:paraId="0C8AFADF" w14:textId="18FA0F95" w:rsidR="003F033A" w:rsidRPr="003F033A" w:rsidRDefault="003F033A" w:rsidP="003F033A">
                <w:r w:rsidRPr="003F033A">
                  <w:rPr>
                    <w:rStyle w:val="00Bold"/>
                  </w:rPr>
                  <w:t xml:space="preserve">Closing </w:t>
                </w:r>
                <w:r w:rsidR="00E6027B">
                  <w:rPr>
                    <w:rStyle w:val="00Bold"/>
                  </w:rPr>
                  <w:t xml:space="preserve">remarks </w:t>
                </w:r>
                <w:r w:rsidRPr="003F033A">
                  <w:rPr>
                    <w:rStyle w:val="00Bold"/>
                  </w:rPr>
                  <w:t>(Rebecca McAtamney</w:t>
                </w:r>
                <w:r w:rsidR="00E6027B">
                  <w:rPr>
                    <w:rStyle w:val="00Bold"/>
                  </w:rPr>
                  <w:t>, LINZ</w:t>
                </w:r>
                <w:r w:rsidRPr="003F033A">
                  <w:rPr>
                    <w:rStyle w:val="00Bold"/>
                  </w:rPr>
                  <w:t>)</w:t>
                </w:r>
              </w:p>
            </w:sdtContent>
          </w:sdt>
        </w:tc>
      </w:tr>
    </w:tbl>
    <w:p w14:paraId="11B47D08" w14:textId="77777777" w:rsidR="00363394" w:rsidRDefault="00363394" w:rsidP="00CF647F">
      <w:pPr>
        <w:pStyle w:val="23Subheadinglevel3"/>
      </w:pPr>
    </w:p>
    <w:p w14:paraId="511CE9F1" w14:textId="6BE6D634" w:rsidR="00AD7F5C" w:rsidRDefault="00AD7F5C" w:rsidP="00CF647F">
      <w:pPr>
        <w:pStyle w:val="23Subheadinglevel3"/>
      </w:pPr>
      <w:r>
        <w:t>Actions</w:t>
      </w:r>
    </w:p>
    <w:tbl>
      <w:tblPr>
        <w:tblStyle w:val="4CLINZTablegridonly"/>
        <w:tblW w:w="8731" w:type="dxa"/>
        <w:tblLook w:val="0660" w:firstRow="1" w:lastRow="1" w:firstColumn="0" w:lastColumn="0" w:noHBand="1" w:noVBand="1"/>
      </w:tblPr>
      <w:tblGrid>
        <w:gridCol w:w="578"/>
        <w:gridCol w:w="5764"/>
        <w:gridCol w:w="888"/>
        <w:gridCol w:w="1501"/>
      </w:tblGrid>
      <w:tr w:rsidR="00CD6F01" w:rsidRPr="003B4C7C" w14:paraId="32F8C72A" w14:textId="77777777" w:rsidTr="006924F0">
        <w:trPr>
          <w:cnfStyle w:val="100000000000" w:firstRow="1" w:lastRow="0" w:firstColumn="0" w:lastColumn="0" w:oddVBand="0" w:evenVBand="0" w:oddHBand="0" w:evenHBand="0" w:firstRowFirstColumn="0" w:firstRowLastColumn="0" w:lastRowFirstColumn="0" w:lastRowLastColumn="0"/>
        </w:trPr>
        <w:tc>
          <w:tcPr>
            <w:tcW w:w="578" w:type="dxa"/>
          </w:tcPr>
          <w:p w14:paraId="5D47A7ED" w14:textId="77777777" w:rsidR="00CD6F01" w:rsidRPr="00F91EA5" w:rsidRDefault="00CD6F01" w:rsidP="003B4C7C">
            <w:pPr>
              <w:rPr>
                <w:rFonts w:ascii="Segoe UI Semibold" w:hAnsi="Segoe UI Semibold" w:cs="Segoe UI Semibold"/>
              </w:rPr>
            </w:pPr>
          </w:p>
        </w:tc>
        <w:tc>
          <w:tcPr>
            <w:tcW w:w="5764" w:type="dxa"/>
          </w:tcPr>
          <w:p w14:paraId="21022616" w14:textId="77777777" w:rsidR="00CD6F01" w:rsidRPr="00F91EA5" w:rsidRDefault="00CD6F01" w:rsidP="003B4C7C">
            <w:pPr>
              <w:rPr>
                <w:rFonts w:ascii="Segoe UI Semibold" w:hAnsi="Segoe UI Semibold" w:cs="Segoe UI Semibold"/>
              </w:rPr>
            </w:pPr>
            <w:r w:rsidRPr="00F91EA5">
              <w:rPr>
                <w:rFonts w:ascii="Segoe UI Semibold" w:hAnsi="Segoe UI Semibold" w:cs="Segoe UI Semibold"/>
              </w:rPr>
              <w:t>What</w:t>
            </w:r>
          </w:p>
        </w:tc>
        <w:tc>
          <w:tcPr>
            <w:tcW w:w="888" w:type="dxa"/>
          </w:tcPr>
          <w:p w14:paraId="6A7BDE8D" w14:textId="37BAE1D9" w:rsidR="00CD6F01" w:rsidRPr="00F91EA5" w:rsidRDefault="006924F0" w:rsidP="00CC2824">
            <w:pPr>
              <w:ind w:left="0"/>
              <w:rPr>
                <w:rFonts w:ascii="Segoe UI Semibold" w:hAnsi="Segoe UI Semibold" w:cs="Segoe UI Semibold"/>
              </w:rPr>
            </w:pPr>
            <w:r>
              <w:t xml:space="preserve">   </w:t>
            </w:r>
            <w:r w:rsidR="00CD6F01" w:rsidRPr="00F91EA5">
              <w:rPr>
                <w:rFonts w:ascii="Segoe UI Semibold" w:hAnsi="Segoe UI Semibold" w:cs="Segoe UI Semibold"/>
              </w:rPr>
              <w:t>Who</w:t>
            </w:r>
          </w:p>
        </w:tc>
        <w:tc>
          <w:tcPr>
            <w:tcW w:w="1501" w:type="dxa"/>
          </w:tcPr>
          <w:p w14:paraId="2D15A8C8" w14:textId="77777777" w:rsidR="00CD6F01" w:rsidRPr="00F91EA5" w:rsidRDefault="00CD6F01" w:rsidP="003B4C7C">
            <w:pPr>
              <w:rPr>
                <w:rFonts w:ascii="Segoe UI Semibold" w:hAnsi="Segoe UI Semibold" w:cs="Segoe UI Semibold"/>
              </w:rPr>
            </w:pPr>
            <w:r w:rsidRPr="00F91EA5">
              <w:rPr>
                <w:rFonts w:ascii="Segoe UI Semibold" w:hAnsi="Segoe UI Semibold" w:cs="Segoe UI Semibold"/>
              </w:rPr>
              <w:t>When</w:t>
            </w:r>
          </w:p>
        </w:tc>
      </w:tr>
      <w:tr w:rsidR="002F4656" w:rsidRPr="003B4C7C" w14:paraId="3B968968" w14:textId="77777777" w:rsidTr="006924F0">
        <w:tc>
          <w:tcPr>
            <w:tcW w:w="578" w:type="dxa"/>
          </w:tcPr>
          <w:p w14:paraId="112BFC18" w14:textId="19223213" w:rsidR="002F4656" w:rsidRPr="00F91EA5" w:rsidRDefault="002F4656" w:rsidP="006E690F">
            <w:pPr>
              <w:rPr>
                <w:color w:val="414042" w:themeColor="background1"/>
              </w:rPr>
            </w:pPr>
            <w:r>
              <w:t>1</w:t>
            </w:r>
          </w:p>
        </w:tc>
        <w:tc>
          <w:tcPr>
            <w:tcW w:w="5764" w:type="dxa"/>
          </w:tcPr>
          <w:p w14:paraId="5F72CE27" w14:textId="095CAC85" w:rsidR="002F4656" w:rsidRDefault="00E6027B" w:rsidP="00856894">
            <w:r>
              <w:t xml:space="preserve">Draft and circulate </w:t>
            </w:r>
            <w:r w:rsidR="006924F0">
              <w:t xml:space="preserve">the </w:t>
            </w:r>
            <w:r>
              <w:t>minutes</w:t>
            </w:r>
          </w:p>
        </w:tc>
        <w:tc>
          <w:tcPr>
            <w:tcW w:w="888" w:type="dxa"/>
          </w:tcPr>
          <w:p w14:paraId="525B992A" w14:textId="64D1532D" w:rsidR="002F4656" w:rsidRDefault="00405741" w:rsidP="00856894">
            <w:r>
              <w:t>LINZ</w:t>
            </w:r>
          </w:p>
        </w:tc>
        <w:tc>
          <w:tcPr>
            <w:tcW w:w="1501" w:type="dxa"/>
          </w:tcPr>
          <w:p w14:paraId="1F0FC8C9" w14:textId="77FE4A40" w:rsidR="002F4656" w:rsidRDefault="00E6027B" w:rsidP="00856894">
            <w:r>
              <w:t>7 August</w:t>
            </w:r>
          </w:p>
        </w:tc>
      </w:tr>
      <w:tr w:rsidR="00CD6F01" w:rsidRPr="003B4C7C" w14:paraId="187BD289" w14:textId="77777777" w:rsidTr="006924F0">
        <w:tc>
          <w:tcPr>
            <w:tcW w:w="578" w:type="dxa"/>
          </w:tcPr>
          <w:p w14:paraId="0CFD6D2E" w14:textId="0A7E97ED" w:rsidR="00CD6F01" w:rsidRPr="00F91EA5" w:rsidRDefault="00254EDC" w:rsidP="006E690F">
            <w:pPr>
              <w:rPr>
                <w:color w:val="414042" w:themeColor="background1"/>
              </w:rPr>
            </w:pPr>
            <w:r>
              <w:t>2</w:t>
            </w:r>
          </w:p>
        </w:tc>
        <w:sdt>
          <w:sdtPr>
            <w:alias w:val="When"/>
            <w:tag w:val="When"/>
            <w:id w:val="-1003047057"/>
            <w:placeholder>
              <w:docPart w:val="D8FF65C814CC4998A703CA77A3946E34"/>
            </w:placeholder>
          </w:sdtPr>
          <w:sdtEndPr/>
          <w:sdtContent>
            <w:sdt>
              <w:sdtPr>
                <w:alias w:val="When"/>
                <w:tag w:val="When"/>
                <w:id w:val="132999942"/>
                <w:placeholder>
                  <w:docPart w:val="F50C3EEB7FC74549AB1AF069CB58A1E5"/>
                </w:placeholder>
              </w:sdtPr>
              <w:sdtEndPr/>
              <w:sdtContent>
                <w:tc>
                  <w:tcPr>
                    <w:tcW w:w="5764" w:type="dxa"/>
                  </w:tcPr>
                  <w:p w14:paraId="715225CB" w14:textId="1E777017" w:rsidR="00CD6F01" w:rsidRPr="00F91EA5" w:rsidRDefault="00E6027B" w:rsidP="00856894">
                    <w:r>
                      <w:t>Follow up on suggestions</w:t>
                    </w:r>
                    <w:r w:rsidR="008D3D7B">
                      <w:t xml:space="preserve"> to contact M</w:t>
                    </w:r>
                    <w:r w:rsidR="008D3D7B" w:rsidRPr="008D3D7B">
                      <w:t>ā</w:t>
                    </w:r>
                    <w:r w:rsidR="008D3D7B">
                      <w:t>ori representatives</w:t>
                    </w:r>
                  </w:p>
                </w:tc>
              </w:sdtContent>
            </w:sdt>
          </w:sdtContent>
        </w:sdt>
        <w:sdt>
          <w:sdtPr>
            <w:alias w:val="Who"/>
            <w:id w:val="1776281571"/>
            <w:placeholder>
              <w:docPart w:val="3F7AB110F72A44C58E9DA3723827CB1E"/>
            </w:placeholder>
          </w:sdtPr>
          <w:sdtEndPr/>
          <w:sdtContent>
            <w:tc>
              <w:tcPr>
                <w:tcW w:w="888" w:type="dxa"/>
              </w:tcPr>
              <w:p w14:paraId="7780E3C4" w14:textId="2B5539F4" w:rsidR="00CD6F01" w:rsidRPr="00856894" w:rsidRDefault="008D3D7B" w:rsidP="00856894">
                <w:r>
                  <w:t>LINZ</w:t>
                </w:r>
              </w:p>
            </w:tc>
          </w:sdtContent>
        </w:sdt>
        <w:sdt>
          <w:sdtPr>
            <w:alias w:val="When"/>
            <w:id w:val="762272972"/>
            <w:placeholder>
              <w:docPart w:val="D8FF65C814CC4998A703CA77A3946E34"/>
            </w:placeholder>
          </w:sdtPr>
          <w:sdtEndPr/>
          <w:sdtContent>
            <w:tc>
              <w:tcPr>
                <w:tcW w:w="1501" w:type="dxa"/>
              </w:tcPr>
              <w:p w14:paraId="26AEBC55" w14:textId="32D6B345" w:rsidR="00CD6F01" w:rsidRPr="00F91EA5" w:rsidRDefault="008D3D7B" w:rsidP="00856894">
                <w:r>
                  <w:t>14 August</w:t>
                </w:r>
              </w:p>
            </w:tc>
          </w:sdtContent>
        </w:sdt>
      </w:tr>
      <w:tr w:rsidR="00756E2B" w:rsidRPr="003B4C7C" w14:paraId="5B4E1798" w14:textId="77777777" w:rsidTr="006924F0">
        <w:tc>
          <w:tcPr>
            <w:tcW w:w="578" w:type="dxa"/>
          </w:tcPr>
          <w:p w14:paraId="3653CA66" w14:textId="5D74DBD8" w:rsidR="00756E2B" w:rsidRDefault="00195971" w:rsidP="006E690F">
            <w:r>
              <w:t>3</w:t>
            </w:r>
          </w:p>
        </w:tc>
        <w:sdt>
          <w:sdtPr>
            <w:alias w:val="When"/>
            <w:tag w:val="When"/>
            <w:id w:val="1664124099"/>
            <w:placeholder>
              <w:docPart w:val="FEC83316C1434440B7B59038B4FC9B78"/>
            </w:placeholder>
          </w:sdtPr>
          <w:sdtEndPr/>
          <w:sdtContent>
            <w:sdt>
              <w:sdtPr>
                <w:alias w:val="When"/>
                <w:tag w:val="When"/>
                <w:id w:val="-1927331092"/>
                <w:placeholder>
                  <w:docPart w:val="52CD8C2C536D4BF2BFCF7B6135790411"/>
                </w:placeholder>
              </w:sdtPr>
              <w:sdtEndPr/>
              <w:sdtContent>
                <w:tc>
                  <w:tcPr>
                    <w:tcW w:w="5764" w:type="dxa"/>
                  </w:tcPr>
                  <w:p w14:paraId="47887D53" w14:textId="6ACEC730" w:rsidR="00756E2B" w:rsidRDefault="00756E2B" w:rsidP="00856894">
                    <w:r w:rsidRPr="00756E2B">
                      <w:t>Follow up on suggestion</w:t>
                    </w:r>
                    <w:r>
                      <w:t xml:space="preserve"> </w:t>
                    </w:r>
                    <w:r w:rsidRPr="00756E2B">
                      <w:t xml:space="preserve">to </w:t>
                    </w:r>
                    <w:r>
                      <w:t xml:space="preserve">investigate if the stocktakes/spatial plan undertaken by the Bay of Plenty Regional Council, Takiwa and </w:t>
                    </w:r>
                    <w:r w:rsidRPr="00756E2B">
                      <w:t xml:space="preserve">Whakatōhea </w:t>
                    </w:r>
                    <w:r>
                      <w:t>could feed into the National MGI Inventory.</w:t>
                    </w:r>
                  </w:p>
                </w:tc>
              </w:sdtContent>
            </w:sdt>
          </w:sdtContent>
        </w:sdt>
        <w:tc>
          <w:tcPr>
            <w:tcW w:w="888" w:type="dxa"/>
          </w:tcPr>
          <w:p w14:paraId="5A3CC3ED" w14:textId="1C948564" w:rsidR="00756E2B" w:rsidRDefault="00756E2B" w:rsidP="00856894">
            <w:r>
              <w:t>LINZ</w:t>
            </w:r>
          </w:p>
        </w:tc>
        <w:tc>
          <w:tcPr>
            <w:tcW w:w="1501" w:type="dxa"/>
          </w:tcPr>
          <w:p w14:paraId="68352EB7" w14:textId="36C670B1" w:rsidR="00756E2B" w:rsidRDefault="00756E2B" w:rsidP="00856894">
            <w:r>
              <w:t>End August</w:t>
            </w:r>
          </w:p>
        </w:tc>
      </w:tr>
      <w:tr w:rsidR="00756E2B" w:rsidRPr="003B4C7C" w14:paraId="3CA54C9F" w14:textId="77777777" w:rsidTr="006924F0">
        <w:tc>
          <w:tcPr>
            <w:tcW w:w="578" w:type="dxa"/>
          </w:tcPr>
          <w:p w14:paraId="5C17DADD" w14:textId="6722D458" w:rsidR="00756E2B" w:rsidRDefault="00195971" w:rsidP="006E690F">
            <w:r>
              <w:t>4</w:t>
            </w:r>
          </w:p>
        </w:tc>
        <w:sdt>
          <w:sdtPr>
            <w:alias w:val="When"/>
            <w:tag w:val="When"/>
            <w:id w:val="-887883784"/>
            <w:placeholder>
              <w:docPart w:val="ED9376D61A404AF69352A79970DEECF5"/>
            </w:placeholder>
          </w:sdtPr>
          <w:sdtEndPr/>
          <w:sdtContent>
            <w:sdt>
              <w:sdtPr>
                <w:alias w:val="When"/>
                <w:tag w:val="When"/>
                <w:id w:val="1708147365"/>
                <w:placeholder>
                  <w:docPart w:val="5E78BFF94D4A4382ABF9EE2783C4D6EA"/>
                </w:placeholder>
              </w:sdtPr>
              <w:sdtEndPr/>
              <w:sdtContent>
                <w:tc>
                  <w:tcPr>
                    <w:tcW w:w="5764" w:type="dxa"/>
                  </w:tcPr>
                  <w:p w14:paraId="1A342F72" w14:textId="4C832024" w:rsidR="00756E2B" w:rsidRDefault="00756E2B" w:rsidP="00856894">
                    <w:r w:rsidRPr="00756E2B">
                      <w:t xml:space="preserve">Follow up on suggestion to investigate </w:t>
                    </w:r>
                    <w:r w:rsidR="00E66A51">
                      <w:t>CitSci Hub Taranaki (MBIE Curious Minds, Hotpsot)</w:t>
                    </w:r>
                    <w:r w:rsidR="00195971">
                      <w:t xml:space="preserve"> and Marine Meter Squared</w:t>
                    </w:r>
                    <w:r w:rsidRPr="00756E2B">
                      <w:t>.</w:t>
                    </w:r>
                  </w:p>
                </w:tc>
              </w:sdtContent>
            </w:sdt>
          </w:sdtContent>
        </w:sdt>
        <w:tc>
          <w:tcPr>
            <w:tcW w:w="888" w:type="dxa"/>
          </w:tcPr>
          <w:p w14:paraId="5F0CF61D" w14:textId="24DEEFC6" w:rsidR="00756E2B" w:rsidRDefault="00E66A51" w:rsidP="00856894">
            <w:r>
              <w:t>LINZ</w:t>
            </w:r>
          </w:p>
        </w:tc>
        <w:tc>
          <w:tcPr>
            <w:tcW w:w="1501" w:type="dxa"/>
          </w:tcPr>
          <w:p w14:paraId="0F4A9E3D" w14:textId="51A3CDB6" w:rsidR="00756E2B" w:rsidRDefault="00E66A51" w:rsidP="00856894">
            <w:r>
              <w:t>E</w:t>
            </w:r>
            <w:r w:rsidRPr="00E66A51">
              <w:t>nd August</w:t>
            </w:r>
          </w:p>
        </w:tc>
      </w:tr>
      <w:tr w:rsidR="0047617C" w:rsidRPr="003B4C7C" w14:paraId="3D53858F" w14:textId="77777777" w:rsidTr="006924F0">
        <w:tc>
          <w:tcPr>
            <w:tcW w:w="578" w:type="dxa"/>
          </w:tcPr>
          <w:p w14:paraId="61489A73" w14:textId="301555E1" w:rsidR="0047617C" w:rsidRPr="00F91EA5" w:rsidRDefault="00195971" w:rsidP="006E690F">
            <w:pPr>
              <w:rPr>
                <w:color w:val="414042" w:themeColor="background1"/>
              </w:rPr>
            </w:pPr>
            <w:r>
              <w:t>5</w:t>
            </w:r>
          </w:p>
        </w:tc>
        <w:sdt>
          <w:sdtPr>
            <w:alias w:val="When"/>
            <w:tag w:val="When"/>
            <w:id w:val="-2111578240"/>
            <w:placeholder>
              <w:docPart w:val="FDBD575B78904D9C91C6BFB613B5F27A"/>
            </w:placeholder>
          </w:sdtPr>
          <w:sdtEndPr/>
          <w:sdtContent>
            <w:tc>
              <w:tcPr>
                <w:tcW w:w="5764" w:type="dxa"/>
              </w:tcPr>
              <w:p w14:paraId="395A0EF6" w14:textId="3089DE92" w:rsidR="0047617C" w:rsidRPr="00856894" w:rsidRDefault="00E6027B" w:rsidP="00856894">
                <w:r w:rsidRPr="00E6027B">
                  <w:t>Attendees to communicate within their organisations and external network to grow the NZMG</w:t>
                </w:r>
                <w:r>
                  <w:t>I</w:t>
                </w:r>
                <w:r w:rsidRPr="00E6027B">
                  <w:t>-WG and progress the goals.</w:t>
                </w:r>
              </w:p>
            </w:tc>
          </w:sdtContent>
        </w:sdt>
        <w:sdt>
          <w:sdtPr>
            <w:alias w:val="Who"/>
            <w:id w:val="-441003956"/>
            <w:placeholder>
              <w:docPart w:val="BE37D0B4BA4C464A812B8C53D0E6EAFF"/>
            </w:placeholder>
          </w:sdtPr>
          <w:sdtEndPr/>
          <w:sdtContent>
            <w:tc>
              <w:tcPr>
                <w:tcW w:w="888" w:type="dxa"/>
              </w:tcPr>
              <w:p w14:paraId="4EFCBD65" w14:textId="521B1641" w:rsidR="0047617C" w:rsidRPr="00F91EA5" w:rsidRDefault="00AD6520" w:rsidP="00856894">
                <w:r>
                  <w:t>All</w:t>
                </w:r>
              </w:p>
            </w:tc>
          </w:sdtContent>
        </w:sdt>
        <w:sdt>
          <w:sdtPr>
            <w:alias w:val="When"/>
            <w:id w:val="-2106880391"/>
            <w:placeholder>
              <w:docPart w:val="EE05FAA81C724F6C9097B64206D8F108"/>
            </w:placeholder>
          </w:sdtPr>
          <w:sdtEndPr/>
          <w:sdtContent>
            <w:tc>
              <w:tcPr>
                <w:tcW w:w="1501" w:type="dxa"/>
              </w:tcPr>
              <w:p w14:paraId="50FAB736" w14:textId="26C8580B" w:rsidR="0047617C" w:rsidRPr="00F91EA5" w:rsidRDefault="00195971" w:rsidP="00856894">
                <w:r>
                  <w:t>Mid-</w:t>
                </w:r>
                <w:r w:rsidR="00405741">
                  <w:t>Aug</w:t>
                </w:r>
              </w:p>
            </w:tc>
          </w:sdtContent>
        </w:sdt>
      </w:tr>
      <w:tr w:rsidR="008D3D7B" w:rsidRPr="003B4C7C" w14:paraId="24D2EEE4" w14:textId="77777777" w:rsidTr="006924F0">
        <w:trPr>
          <w:cnfStyle w:val="010000000000" w:firstRow="0" w:lastRow="1" w:firstColumn="0" w:lastColumn="0" w:oddVBand="0" w:evenVBand="0" w:oddHBand="0" w:evenHBand="0" w:firstRowFirstColumn="0" w:firstRowLastColumn="0" w:lastRowFirstColumn="0" w:lastRowLastColumn="0"/>
        </w:trPr>
        <w:tc>
          <w:tcPr>
            <w:tcW w:w="578" w:type="dxa"/>
          </w:tcPr>
          <w:p w14:paraId="387BFCCF" w14:textId="4C9C3166" w:rsidR="008D3D7B" w:rsidRDefault="00195971" w:rsidP="006E690F">
            <w:r>
              <w:t>6</w:t>
            </w:r>
          </w:p>
        </w:tc>
        <w:tc>
          <w:tcPr>
            <w:tcW w:w="5764" w:type="dxa"/>
          </w:tcPr>
          <w:p w14:paraId="079E57DC" w14:textId="6B86451A" w:rsidR="008D3D7B" w:rsidRDefault="008D3D7B" w:rsidP="00856894">
            <w:r>
              <w:t>Liz Kolzer to provide contact details to LINZ of individuals that could represent M</w:t>
            </w:r>
            <w:r w:rsidRPr="008D3D7B">
              <w:t>ā</w:t>
            </w:r>
            <w:r>
              <w:t>ori/Iwi on the SG</w:t>
            </w:r>
          </w:p>
        </w:tc>
        <w:tc>
          <w:tcPr>
            <w:tcW w:w="888" w:type="dxa"/>
          </w:tcPr>
          <w:p w14:paraId="609D5169" w14:textId="7BA92667" w:rsidR="008D3D7B" w:rsidRDefault="008D3D7B" w:rsidP="00856894">
            <w:r>
              <w:t>NZTA</w:t>
            </w:r>
          </w:p>
        </w:tc>
        <w:tc>
          <w:tcPr>
            <w:tcW w:w="1501" w:type="dxa"/>
          </w:tcPr>
          <w:p w14:paraId="0E4915B8" w14:textId="50FC583E" w:rsidR="008D3D7B" w:rsidRDefault="008D3D7B" w:rsidP="00856894">
            <w:r>
              <w:t xml:space="preserve">14 August </w:t>
            </w:r>
          </w:p>
        </w:tc>
      </w:tr>
    </w:tbl>
    <w:p w14:paraId="641A088B" w14:textId="77777777" w:rsidR="001E77FB" w:rsidRPr="001E77FB" w:rsidRDefault="001E77FB" w:rsidP="00390FE7">
      <w:pPr>
        <w:rPr>
          <w:rStyle w:val="00Bold"/>
        </w:rPr>
      </w:pPr>
    </w:p>
    <w:sectPr w:rsidR="001E77FB" w:rsidRPr="001E77FB" w:rsidSect="0027376F">
      <w:headerReference w:type="even" r:id="rId22"/>
      <w:headerReference w:type="default" r:id="rId23"/>
      <w:footerReference w:type="even" r:id="rId24"/>
      <w:footerReference w:type="default" r:id="rId25"/>
      <w:headerReference w:type="first" r:id="rId26"/>
      <w:footerReference w:type="first" r:id="rId27"/>
      <w:pgSz w:w="11907" w:h="16840" w:code="9"/>
      <w:pgMar w:top="1843" w:right="1588" w:bottom="1588"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0832F" w14:textId="77777777" w:rsidR="009453A3" w:rsidRDefault="009453A3" w:rsidP="005417CF">
      <w:r>
        <w:separator/>
      </w:r>
    </w:p>
    <w:p w14:paraId="0EA549CA" w14:textId="77777777" w:rsidR="009453A3" w:rsidRDefault="009453A3" w:rsidP="005417CF"/>
  </w:endnote>
  <w:endnote w:type="continuationSeparator" w:id="0">
    <w:p w14:paraId="5B8B05E4" w14:textId="77777777" w:rsidR="009453A3" w:rsidRDefault="009453A3" w:rsidP="005417CF">
      <w:r>
        <w:continuationSeparator/>
      </w:r>
    </w:p>
    <w:p w14:paraId="7F6DE58C" w14:textId="77777777" w:rsidR="009453A3" w:rsidRDefault="009453A3" w:rsidP="005417CF"/>
  </w:endnote>
  <w:endnote w:type="continuationNotice" w:id="1">
    <w:p w14:paraId="0DB5401C" w14:textId="77777777" w:rsidR="009453A3" w:rsidRDefault="009453A3"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9768" w14:textId="77777777" w:rsidR="0019205A" w:rsidRPr="00204139" w:rsidRDefault="0019205A" w:rsidP="00204139">
    <w:r>
      <w:rPr>
        <w:noProof/>
      </w:rPr>
      <mc:AlternateContent>
        <mc:Choice Requires="wps">
          <w:drawing>
            <wp:anchor distT="0" distB="0" distL="114300" distR="114300" simplePos="0" relativeHeight="251656192" behindDoc="0" locked="0" layoutInCell="1" allowOverlap="1" wp14:anchorId="7CAB5CA6" wp14:editId="550E34FB">
              <wp:simplePos x="0" y="0"/>
              <wp:positionH relativeFrom="page">
                <wp:posOffset>1008380</wp:posOffset>
              </wp:positionH>
              <wp:positionV relativeFrom="page">
                <wp:posOffset>9822180</wp:posOffset>
              </wp:positionV>
              <wp:extent cx="5544000" cy="3564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3A93385F" w14:textId="77777777" w:rsidR="0019205A" w:rsidRPr="00204139" w:rsidRDefault="0019205A"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B5CA6" id="_x0000_t202" coordsize="21600,21600" o:spt="202" path="m,l,21600r21600,l21600,xe">
              <v:stroke joinstyle="miter"/>
              <v:path gradientshapeok="t" o:connecttype="rect"/>
            </v:shapetype>
            <v:shape id="Text Box 5" o:spid="_x0000_s1026" type="#_x0000_t202" style="position:absolute;margin-left:79.4pt;margin-top:773.4pt;width:436.55pt;height:2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" filled="f" stroked="f" strokeweight=".5pt">
              <v:textbox inset="0,0,0,0">
                <w:txbxContent>
                  <w:p w14:paraId="3A93385F" w14:textId="77777777" w:rsidR="0019205A" w:rsidRPr="00204139" w:rsidRDefault="0019205A"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898F" w14:textId="77777777" w:rsidR="0019205A" w:rsidRDefault="0019205A">
    <w:pPr>
      <w:pStyle w:val="Footer"/>
    </w:pPr>
    <w:r>
      <mc:AlternateContent>
        <mc:Choice Requires="wps">
          <w:drawing>
            <wp:anchor distT="0" distB="0" distL="114300" distR="114300" simplePos="0" relativeHeight="251657220" behindDoc="0" locked="0" layoutInCell="1" allowOverlap="1" wp14:anchorId="1D135196" wp14:editId="092D9726">
              <wp:simplePos x="0" y="0"/>
              <wp:positionH relativeFrom="page">
                <wp:posOffset>1008380</wp:posOffset>
              </wp:positionH>
              <wp:positionV relativeFrom="page">
                <wp:posOffset>9822180</wp:posOffset>
              </wp:positionV>
              <wp:extent cx="5544000" cy="356400"/>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6D60F8AB" w14:textId="77777777" w:rsidR="0019205A" w:rsidRPr="00204139" w:rsidRDefault="0019205A"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r w:rsidR="00306338">
                            <w:fldChar w:fldCharType="begin"/>
                          </w:r>
                          <w:r w:rsidR="00306338">
                            <w:instrText xml:space="preserve"> NUMPAGES  \* Arabic  \* MERGEFORMAT </w:instrText>
                          </w:r>
                          <w:r w:rsidR="00306338">
                            <w:fldChar w:fldCharType="separate"/>
                          </w:r>
                          <w:r>
                            <w:t>2</w:t>
                          </w:r>
                          <w:r w:rsidR="00306338">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35196" id="_x0000_t202" coordsize="21600,21600" o:spt="202" path="m,l,21600r21600,l21600,xe">
              <v:stroke joinstyle="miter"/>
              <v:path gradientshapeok="t" o:connecttype="rect"/>
            </v:shapetype>
            <v:shape id="Text Box 24" o:spid="_x0000_s1027" type="#_x0000_t202" style="position:absolute;left:0;text-align:left;margin-left:79.4pt;margin-top:773.4pt;width:436.55pt;height:28.05pt;z-index:251657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" filled="f" stroked="f" strokeweight=".5pt">
              <v:textbox inset="0,0,0,0">
                <w:txbxContent>
                  <w:p w14:paraId="6D60F8AB" w14:textId="77777777" w:rsidR="0019205A" w:rsidRPr="00204139" w:rsidRDefault="0019205A"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r w:rsidR="002B7CB8">
                      <w:fldChar w:fldCharType="begin"/>
                    </w:r>
                    <w:r w:rsidR="002B7CB8">
                      <w:instrText xml:space="preserve"> NUMPAGES  \* Arabic  \* MERGEFORMAT </w:instrText>
                    </w:r>
                    <w:r w:rsidR="002B7CB8">
                      <w:fldChar w:fldCharType="separate"/>
                    </w:r>
                    <w:r>
                      <w:t>2</w:t>
                    </w:r>
                    <w:r w:rsidR="002B7CB8">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3BFA" w14:textId="77777777" w:rsidR="0019205A" w:rsidRDefault="0019205A">
    <w:pPr>
      <w:spacing w:after="0" w:line="240" w:lineRule="auto"/>
    </w:pPr>
    <w:r>
      <w:rPr>
        <w:noProof/>
      </w:rPr>
      <mc:AlternateContent>
        <mc:Choice Requires="wpg">
          <w:drawing>
            <wp:anchor distT="0" distB="0" distL="114300" distR="114300" simplePos="0" relativeHeight="251657219" behindDoc="0" locked="0" layoutInCell="1" allowOverlap="1" wp14:anchorId="5757081A" wp14:editId="40DEB359">
              <wp:simplePos x="0" y="0"/>
              <wp:positionH relativeFrom="page">
                <wp:posOffset>541020</wp:posOffset>
              </wp:positionH>
              <wp:positionV relativeFrom="page">
                <wp:posOffset>9758045</wp:posOffset>
              </wp:positionV>
              <wp:extent cx="6480000" cy="360000"/>
              <wp:effectExtent l="0" t="0" r="0" b="2540"/>
              <wp:wrapNone/>
              <wp:docPr id="6" name="Group 6"/>
              <wp:cNvGraphicFramePr/>
              <a:graphic xmlns:a="http://schemas.openxmlformats.org/drawingml/2006/main">
                <a:graphicData uri="http://schemas.microsoft.com/office/word/2010/wordprocessingGroup">
                  <wpg:wgp>
                    <wpg:cNvGrpSpPr/>
                    <wpg:grpSpPr>
                      <a:xfrm>
                        <a:off x="0" y="0"/>
                        <a:ext cx="6480000" cy="360000"/>
                        <a:chOff x="0" y="0"/>
                        <a:chExt cx="6480000" cy="360000"/>
                      </a:xfrm>
                    </wpg:grpSpPr>
                    <wps:wsp>
                      <wps:cNvPr id="17" name="Rectangle 17"/>
                      <wps:cNvSpPr/>
                      <wps:spPr>
                        <a:xfrm>
                          <a:off x="0" y="0"/>
                          <a:ext cx="6480000" cy="36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7315" y="29261"/>
                          <a:ext cx="17496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48386" w14:textId="77777777" w:rsidR="0019205A" w:rsidRPr="00062B85" w:rsidRDefault="0019205A" w:rsidP="0027376F">
                            <w:pPr>
                              <w:pStyle w:val="LINZurl"/>
                            </w:pPr>
                            <w:r w:rsidRPr="00062B85">
                              <w:t>www.linz.govt.nz</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2" descr="L:\NOIT\DigitalServices\Sandbox\Design\Resources\Logos\All of Government\NZ govt white transparent 1351x138.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52390" y="124358"/>
                          <a:ext cx="1425575" cy="14351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757081A" id="Group 6" o:spid="_x0000_s1028" style="position:absolute;margin-left:42.6pt;margin-top:768.35pt;width:510.25pt;height:28.35pt;z-index:251657219;mso-position-horizontal-relative:page;mso-position-vertical-relative:page;mso-width-relative:margin;mso-height-relative:margin" coordsize="64800,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">
              <v:rect id="Rectangle 17" o:spid="_x0000_s1029" style="position:absolute;width:64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" fillcolor="#007198 [3213]" stroked="f" strokeweight="2pt"/>
              <v:shapetype id="_x0000_t202" coordsize="21600,21600" o:spt="202" path="m,l,21600r21600,l21600,xe">
                <v:stroke joinstyle="miter"/>
                <v:path gradientshapeok="t" o:connecttype="rect"/>
              </v:shapetype>
              <v:shape id="Text Box 16" o:spid="_x0000_s1030" type="#_x0000_t202" style="position:absolute;left:73;top:292;width:17496;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" filled="f" stroked="f" strokeweight=".5pt">
                <v:textbox inset="3mm">
                  <w:txbxContent>
                    <w:p w14:paraId="33448386" w14:textId="77777777" w:rsidR="0019205A" w:rsidRPr="00062B85" w:rsidRDefault="0019205A" w:rsidP="0027376F">
                      <w:pPr>
                        <w:pStyle w:val="LINZurl"/>
                      </w:pPr>
                      <w:r w:rsidRPr="00062B85">
                        <w:t>www.linz.govt.nz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9523;top:1243;width:14256;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">
                <v:imagedata r:id="rId2" o:title="NZ govt white transparent 1351x138"/>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B5FD9" w14:textId="77777777" w:rsidR="009453A3" w:rsidRDefault="009453A3" w:rsidP="005417CF"/>
  </w:footnote>
  <w:footnote w:type="continuationSeparator" w:id="0">
    <w:p w14:paraId="7196340C" w14:textId="77777777" w:rsidR="009453A3" w:rsidRPr="00204139" w:rsidRDefault="009453A3" w:rsidP="00204139"/>
  </w:footnote>
  <w:footnote w:type="continuationNotice" w:id="1">
    <w:p w14:paraId="7E2C37F0" w14:textId="77777777" w:rsidR="009453A3" w:rsidRPr="00204139" w:rsidRDefault="009453A3"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E19D" w14:textId="77777777" w:rsidR="0019205A" w:rsidRDefault="0019205A">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A690" w14:textId="77777777" w:rsidR="0019205A" w:rsidRDefault="0019205A">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478B" w14:textId="77777777" w:rsidR="0019205A" w:rsidRDefault="0019205A">
    <w:pPr>
      <w:spacing w:after="0" w:line="240" w:lineRule="auto"/>
    </w:pPr>
    <w:r w:rsidRPr="001B071B">
      <w:rPr>
        <w:noProof/>
      </w:rPr>
      <w:drawing>
        <wp:anchor distT="0" distB="0" distL="114300" distR="114300" simplePos="0" relativeHeight="251662341" behindDoc="0" locked="0" layoutInCell="1" allowOverlap="1" wp14:anchorId="350C545D" wp14:editId="350D392B">
          <wp:simplePos x="0" y="0"/>
          <wp:positionH relativeFrom="column">
            <wp:posOffset>3924105</wp:posOffset>
          </wp:positionH>
          <wp:positionV relativeFrom="paragraph">
            <wp:posOffset>70778</wp:posOffset>
          </wp:positionV>
          <wp:extent cx="1579667" cy="37074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9667" cy="370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 w15:restartNumberingAfterBreak="0">
    <w:nsid w:val="1017757F"/>
    <w:multiLevelType w:val="hybridMultilevel"/>
    <w:tmpl w:val="1F02D048"/>
    <w:lvl w:ilvl="0" w:tplc="E55EEBD4">
      <w:start w:val="1"/>
      <w:numFmt w:val="bullet"/>
      <w:lvlText w:val=""/>
      <w:lvlJc w:val="left"/>
      <w:pPr>
        <w:ind w:left="720" w:hanging="360"/>
      </w:pPr>
      <w:rPr>
        <w:rFonts w:ascii="Symbol" w:hAnsi="Symbol" w:hint="default"/>
        <w:color w:val="00ACCD"/>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DF562B"/>
    <w:multiLevelType w:val="multilevel"/>
    <w:tmpl w:val="E5E6261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E0B3C9B"/>
    <w:multiLevelType w:val="hybridMultilevel"/>
    <w:tmpl w:val="A0E627B4"/>
    <w:lvl w:ilvl="0" w:tplc="44ACD5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34A0192"/>
    <w:multiLevelType w:val="multilevel"/>
    <w:tmpl w:val="341EDE04"/>
    <w:numStyleLink w:val="LINZList"/>
  </w:abstractNum>
  <w:abstractNum w:abstractNumId="5" w15:restartNumberingAfterBreak="0">
    <w:nsid w:val="23FC2A9E"/>
    <w:multiLevelType w:val="multilevel"/>
    <w:tmpl w:val="341EDE04"/>
    <w:numStyleLink w:val="LINZList"/>
  </w:abstractNum>
  <w:abstractNum w:abstractNumId="6" w15:restartNumberingAfterBreak="0">
    <w:nsid w:val="34CF378E"/>
    <w:multiLevelType w:val="hybridMultilevel"/>
    <w:tmpl w:val="6722D950"/>
    <w:lvl w:ilvl="0" w:tplc="14090013">
      <w:start w:val="1"/>
      <w:numFmt w:val="upperRoman"/>
      <w:lvlText w:val="%1."/>
      <w:lvlJc w:val="right"/>
      <w:pPr>
        <w:ind w:left="1800" w:hanging="360"/>
      </w:p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15:restartNumberingAfterBreak="0">
    <w:nsid w:val="3B5851F8"/>
    <w:multiLevelType w:val="multilevel"/>
    <w:tmpl w:val="CABAD61E"/>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8" w15:restartNumberingAfterBreak="0">
    <w:nsid w:val="41701D9E"/>
    <w:multiLevelType w:val="hybridMultilevel"/>
    <w:tmpl w:val="D97C2498"/>
    <w:lvl w:ilvl="0" w:tplc="1409000F">
      <w:start w:val="1"/>
      <w:numFmt w:val="decimal"/>
      <w:lvlText w:val="%1."/>
      <w:lvlJc w:val="left"/>
      <w:pPr>
        <w:ind w:left="720" w:hanging="360"/>
      </w:pPr>
      <w:rPr>
        <w:rFont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542AF8"/>
    <w:multiLevelType w:val="hybridMultilevel"/>
    <w:tmpl w:val="7B20D784"/>
    <w:lvl w:ilvl="0" w:tplc="8B420A64">
      <w:start w:val="1"/>
      <w:numFmt w:val="lowerRoman"/>
      <w:lvlText w:val="%1."/>
      <w:lvlJc w:val="left"/>
      <w:pPr>
        <w:ind w:left="2173" w:hanging="360"/>
      </w:pPr>
      <w:rPr>
        <w:rFonts w:asciiTheme="minorHAnsi" w:eastAsia="Times New Roman" w:hAnsiTheme="minorHAnsi" w:cstheme="minorHAnsi"/>
      </w:rPr>
    </w:lvl>
    <w:lvl w:ilvl="1" w:tplc="14090019" w:tentative="1">
      <w:start w:val="1"/>
      <w:numFmt w:val="lowerLetter"/>
      <w:lvlText w:val="%2."/>
      <w:lvlJc w:val="left"/>
      <w:pPr>
        <w:ind w:left="2893" w:hanging="360"/>
      </w:pPr>
    </w:lvl>
    <w:lvl w:ilvl="2" w:tplc="1409001B" w:tentative="1">
      <w:start w:val="1"/>
      <w:numFmt w:val="lowerRoman"/>
      <w:lvlText w:val="%3."/>
      <w:lvlJc w:val="right"/>
      <w:pPr>
        <w:ind w:left="3613" w:hanging="180"/>
      </w:pPr>
    </w:lvl>
    <w:lvl w:ilvl="3" w:tplc="1409000F" w:tentative="1">
      <w:start w:val="1"/>
      <w:numFmt w:val="decimal"/>
      <w:lvlText w:val="%4."/>
      <w:lvlJc w:val="left"/>
      <w:pPr>
        <w:ind w:left="4333" w:hanging="360"/>
      </w:pPr>
    </w:lvl>
    <w:lvl w:ilvl="4" w:tplc="14090019" w:tentative="1">
      <w:start w:val="1"/>
      <w:numFmt w:val="lowerLetter"/>
      <w:lvlText w:val="%5."/>
      <w:lvlJc w:val="left"/>
      <w:pPr>
        <w:ind w:left="5053" w:hanging="360"/>
      </w:pPr>
    </w:lvl>
    <w:lvl w:ilvl="5" w:tplc="1409001B" w:tentative="1">
      <w:start w:val="1"/>
      <w:numFmt w:val="lowerRoman"/>
      <w:lvlText w:val="%6."/>
      <w:lvlJc w:val="right"/>
      <w:pPr>
        <w:ind w:left="5773" w:hanging="180"/>
      </w:pPr>
    </w:lvl>
    <w:lvl w:ilvl="6" w:tplc="1409000F" w:tentative="1">
      <w:start w:val="1"/>
      <w:numFmt w:val="decimal"/>
      <w:lvlText w:val="%7."/>
      <w:lvlJc w:val="left"/>
      <w:pPr>
        <w:ind w:left="6493" w:hanging="360"/>
      </w:pPr>
    </w:lvl>
    <w:lvl w:ilvl="7" w:tplc="14090019" w:tentative="1">
      <w:start w:val="1"/>
      <w:numFmt w:val="lowerLetter"/>
      <w:lvlText w:val="%8."/>
      <w:lvlJc w:val="left"/>
      <w:pPr>
        <w:ind w:left="7213" w:hanging="360"/>
      </w:pPr>
    </w:lvl>
    <w:lvl w:ilvl="8" w:tplc="1409001B" w:tentative="1">
      <w:start w:val="1"/>
      <w:numFmt w:val="lowerRoman"/>
      <w:lvlText w:val="%9."/>
      <w:lvlJc w:val="right"/>
      <w:pPr>
        <w:ind w:left="7933" w:hanging="180"/>
      </w:pPr>
    </w:lvl>
  </w:abstractNum>
  <w:abstractNum w:abstractNumId="1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5125C5"/>
    <w:multiLevelType w:val="hybridMultilevel"/>
    <w:tmpl w:val="6E6CAC4C"/>
    <w:lvl w:ilvl="0" w:tplc="5FD83A88">
      <w:start w:val="1"/>
      <w:numFmt w:val="bullet"/>
      <w:pStyle w:val="33Bodybullets"/>
      <w:lvlText w:val=""/>
      <w:lvlJc w:val="left"/>
      <w:pPr>
        <w:ind w:left="720" w:hanging="360"/>
      </w:pPr>
      <w:rPr>
        <w:rFonts w:ascii="Symbol" w:hAnsi="Symbol" w:hint="default"/>
        <w:color w:val="007198"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4"/>
  </w:num>
  <w:num w:numId="5">
    <w:abstractNumId w:val="7"/>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5"/>
  </w:num>
  <w:num w:numId="12">
    <w:abstractNumId w:val="0"/>
  </w:num>
  <w:num w:numId="13">
    <w:abstractNumId w:val="8"/>
  </w:num>
  <w:num w:numId="14">
    <w:abstractNumId w:val="3"/>
  </w:num>
  <w:num w:numId="15">
    <w:abstractNumId w:val="9"/>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aZTiqxTmAz50tNlos4BCQmYehqtA5Lo4pRx85V5qkLGR6y7swCS8wB4JJu/FuJgDEn+a/WNqcW9i+FUJB+ncGQ==" w:salt="MgNku+A00I0bPoxVND6Kbg=="/>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CF"/>
    <w:rsid w:val="00014EF3"/>
    <w:rsid w:val="00016E6E"/>
    <w:rsid w:val="000225E7"/>
    <w:rsid w:val="000321A1"/>
    <w:rsid w:val="000508E8"/>
    <w:rsid w:val="00052BEC"/>
    <w:rsid w:val="0005770B"/>
    <w:rsid w:val="0006519E"/>
    <w:rsid w:val="00067321"/>
    <w:rsid w:val="00067814"/>
    <w:rsid w:val="00074DC8"/>
    <w:rsid w:val="000848CB"/>
    <w:rsid w:val="00087EF7"/>
    <w:rsid w:val="000910D1"/>
    <w:rsid w:val="000A7D05"/>
    <w:rsid w:val="000B18BE"/>
    <w:rsid w:val="000B2666"/>
    <w:rsid w:val="000B3AB3"/>
    <w:rsid w:val="000B7E4D"/>
    <w:rsid w:val="000C0725"/>
    <w:rsid w:val="000C7622"/>
    <w:rsid w:val="000D0222"/>
    <w:rsid w:val="000D0EA1"/>
    <w:rsid w:val="000D1668"/>
    <w:rsid w:val="000D31AD"/>
    <w:rsid w:val="000D3769"/>
    <w:rsid w:val="000D7FB1"/>
    <w:rsid w:val="000E5DC2"/>
    <w:rsid w:val="000E70F1"/>
    <w:rsid w:val="000F3578"/>
    <w:rsid w:val="000F4450"/>
    <w:rsid w:val="000F76A2"/>
    <w:rsid w:val="00100D6F"/>
    <w:rsid w:val="00100E56"/>
    <w:rsid w:val="001030F3"/>
    <w:rsid w:val="00103E26"/>
    <w:rsid w:val="001105A2"/>
    <w:rsid w:val="00115AF0"/>
    <w:rsid w:val="0012333F"/>
    <w:rsid w:val="00124318"/>
    <w:rsid w:val="001249D3"/>
    <w:rsid w:val="0012584E"/>
    <w:rsid w:val="00135434"/>
    <w:rsid w:val="00136956"/>
    <w:rsid w:val="00141F1F"/>
    <w:rsid w:val="00146B5D"/>
    <w:rsid w:val="00151698"/>
    <w:rsid w:val="00153C31"/>
    <w:rsid w:val="0015440A"/>
    <w:rsid w:val="00156C10"/>
    <w:rsid w:val="0016160E"/>
    <w:rsid w:val="00163B4D"/>
    <w:rsid w:val="00163FFE"/>
    <w:rsid w:val="00165CE4"/>
    <w:rsid w:val="00171648"/>
    <w:rsid w:val="00177EC5"/>
    <w:rsid w:val="001829E7"/>
    <w:rsid w:val="00183917"/>
    <w:rsid w:val="00190801"/>
    <w:rsid w:val="0019205A"/>
    <w:rsid w:val="00194EA7"/>
    <w:rsid w:val="00195971"/>
    <w:rsid w:val="001A3559"/>
    <w:rsid w:val="001A62BB"/>
    <w:rsid w:val="001B071B"/>
    <w:rsid w:val="001B1DFD"/>
    <w:rsid w:val="001B25A3"/>
    <w:rsid w:val="001B3D4F"/>
    <w:rsid w:val="001B6407"/>
    <w:rsid w:val="001C4056"/>
    <w:rsid w:val="001C5D8F"/>
    <w:rsid w:val="001D0A3C"/>
    <w:rsid w:val="001E2159"/>
    <w:rsid w:val="001E4711"/>
    <w:rsid w:val="001E77FB"/>
    <w:rsid w:val="001F336E"/>
    <w:rsid w:val="001F359C"/>
    <w:rsid w:val="001F36D7"/>
    <w:rsid w:val="001F5AB5"/>
    <w:rsid w:val="001F6F8F"/>
    <w:rsid w:val="001F6FF6"/>
    <w:rsid w:val="001F79CE"/>
    <w:rsid w:val="00204139"/>
    <w:rsid w:val="00204CC4"/>
    <w:rsid w:val="00205983"/>
    <w:rsid w:val="00206E3A"/>
    <w:rsid w:val="00216135"/>
    <w:rsid w:val="00220299"/>
    <w:rsid w:val="00233227"/>
    <w:rsid w:val="00236113"/>
    <w:rsid w:val="00237EA4"/>
    <w:rsid w:val="00241D5B"/>
    <w:rsid w:val="002425DC"/>
    <w:rsid w:val="002516B0"/>
    <w:rsid w:val="00254EDC"/>
    <w:rsid w:val="00256340"/>
    <w:rsid w:val="002622DF"/>
    <w:rsid w:val="00262E14"/>
    <w:rsid w:val="002644BE"/>
    <w:rsid w:val="00264553"/>
    <w:rsid w:val="00264B62"/>
    <w:rsid w:val="00264F17"/>
    <w:rsid w:val="0027376F"/>
    <w:rsid w:val="00275EAD"/>
    <w:rsid w:val="002777EC"/>
    <w:rsid w:val="002863B2"/>
    <w:rsid w:val="00287A11"/>
    <w:rsid w:val="00293A7F"/>
    <w:rsid w:val="00295571"/>
    <w:rsid w:val="00295B06"/>
    <w:rsid w:val="0029764F"/>
    <w:rsid w:val="002A1E12"/>
    <w:rsid w:val="002A2B7F"/>
    <w:rsid w:val="002A4406"/>
    <w:rsid w:val="002A5303"/>
    <w:rsid w:val="002B365D"/>
    <w:rsid w:val="002B3B5C"/>
    <w:rsid w:val="002B7CB8"/>
    <w:rsid w:val="002C075C"/>
    <w:rsid w:val="002C2224"/>
    <w:rsid w:val="002C3ABB"/>
    <w:rsid w:val="002C45CA"/>
    <w:rsid w:val="002C4655"/>
    <w:rsid w:val="002D0264"/>
    <w:rsid w:val="002D2171"/>
    <w:rsid w:val="002D38F3"/>
    <w:rsid w:val="002D4FD0"/>
    <w:rsid w:val="002D68D3"/>
    <w:rsid w:val="002E018B"/>
    <w:rsid w:val="002E03FF"/>
    <w:rsid w:val="002E28F1"/>
    <w:rsid w:val="002F0913"/>
    <w:rsid w:val="002F4656"/>
    <w:rsid w:val="002F52F5"/>
    <w:rsid w:val="0030167C"/>
    <w:rsid w:val="00302213"/>
    <w:rsid w:val="00302215"/>
    <w:rsid w:val="00302D7B"/>
    <w:rsid w:val="00306338"/>
    <w:rsid w:val="00312B6A"/>
    <w:rsid w:val="00322704"/>
    <w:rsid w:val="00323BBC"/>
    <w:rsid w:val="00327065"/>
    <w:rsid w:val="00330C83"/>
    <w:rsid w:val="00331DB7"/>
    <w:rsid w:val="0033215F"/>
    <w:rsid w:val="0033338B"/>
    <w:rsid w:val="00351757"/>
    <w:rsid w:val="003546B5"/>
    <w:rsid w:val="00357A1F"/>
    <w:rsid w:val="00362655"/>
    <w:rsid w:val="00363394"/>
    <w:rsid w:val="003721D8"/>
    <w:rsid w:val="0037552A"/>
    <w:rsid w:val="00382EB6"/>
    <w:rsid w:val="00390DA4"/>
    <w:rsid w:val="00390FE7"/>
    <w:rsid w:val="00391718"/>
    <w:rsid w:val="003920C8"/>
    <w:rsid w:val="00394EA3"/>
    <w:rsid w:val="003973E2"/>
    <w:rsid w:val="003A09EB"/>
    <w:rsid w:val="003B4C7C"/>
    <w:rsid w:val="003B714D"/>
    <w:rsid w:val="003C1ED2"/>
    <w:rsid w:val="003C3B35"/>
    <w:rsid w:val="003C63DE"/>
    <w:rsid w:val="003C6E8A"/>
    <w:rsid w:val="003C7C9E"/>
    <w:rsid w:val="003D2E54"/>
    <w:rsid w:val="003D3764"/>
    <w:rsid w:val="003D4377"/>
    <w:rsid w:val="003E62F7"/>
    <w:rsid w:val="003F033A"/>
    <w:rsid w:val="003F0BAC"/>
    <w:rsid w:val="003F1577"/>
    <w:rsid w:val="003F49EF"/>
    <w:rsid w:val="00402AC4"/>
    <w:rsid w:val="00403249"/>
    <w:rsid w:val="0040528D"/>
    <w:rsid w:val="0040554C"/>
    <w:rsid w:val="00405741"/>
    <w:rsid w:val="00406B33"/>
    <w:rsid w:val="00416261"/>
    <w:rsid w:val="004215B9"/>
    <w:rsid w:val="00434C53"/>
    <w:rsid w:val="004375C5"/>
    <w:rsid w:val="0044083C"/>
    <w:rsid w:val="004474F7"/>
    <w:rsid w:val="0045472D"/>
    <w:rsid w:val="00462CFE"/>
    <w:rsid w:val="00464FFE"/>
    <w:rsid w:val="00465396"/>
    <w:rsid w:val="00472AB8"/>
    <w:rsid w:val="00473AB0"/>
    <w:rsid w:val="0047617C"/>
    <w:rsid w:val="00476A35"/>
    <w:rsid w:val="0048397D"/>
    <w:rsid w:val="00484D49"/>
    <w:rsid w:val="00486BC0"/>
    <w:rsid w:val="00490C5D"/>
    <w:rsid w:val="0049320F"/>
    <w:rsid w:val="004A0B06"/>
    <w:rsid w:val="004A1FE1"/>
    <w:rsid w:val="004B014D"/>
    <w:rsid w:val="004B18A5"/>
    <w:rsid w:val="004B1C4E"/>
    <w:rsid w:val="004B2F8F"/>
    <w:rsid w:val="004B50E6"/>
    <w:rsid w:val="004B55B4"/>
    <w:rsid w:val="004B59F3"/>
    <w:rsid w:val="004D0A2B"/>
    <w:rsid w:val="004D1970"/>
    <w:rsid w:val="004D1971"/>
    <w:rsid w:val="004D3C2D"/>
    <w:rsid w:val="004D674A"/>
    <w:rsid w:val="004E3807"/>
    <w:rsid w:val="004F232E"/>
    <w:rsid w:val="004F2E70"/>
    <w:rsid w:val="004F3AA8"/>
    <w:rsid w:val="004F50AB"/>
    <w:rsid w:val="00502219"/>
    <w:rsid w:val="00505CF6"/>
    <w:rsid w:val="00510B07"/>
    <w:rsid w:val="005130D3"/>
    <w:rsid w:val="00515F7E"/>
    <w:rsid w:val="005253FB"/>
    <w:rsid w:val="00526413"/>
    <w:rsid w:val="00530855"/>
    <w:rsid w:val="00535A20"/>
    <w:rsid w:val="0053787A"/>
    <w:rsid w:val="005417CF"/>
    <w:rsid w:val="00547739"/>
    <w:rsid w:val="00550653"/>
    <w:rsid w:val="00553DE6"/>
    <w:rsid w:val="00555FCB"/>
    <w:rsid w:val="00560246"/>
    <w:rsid w:val="0056273C"/>
    <w:rsid w:val="00564B68"/>
    <w:rsid w:val="0056719C"/>
    <w:rsid w:val="00567AD8"/>
    <w:rsid w:val="005711DC"/>
    <w:rsid w:val="005742E8"/>
    <w:rsid w:val="005873EC"/>
    <w:rsid w:val="005913F3"/>
    <w:rsid w:val="00594FCA"/>
    <w:rsid w:val="005A2118"/>
    <w:rsid w:val="005A23EA"/>
    <w:rsid w:val="005B0FA1"/>
    <w:rsid w:val="005B2081"/>
    <w:rsid w:val="005B49A1"/>
    <w:rsid w:val="005C0C3B"/>
    <w:rsid w:val="005C72C4"/>
    <w:rsid w:val="005D4F9E"/>
    <w:rsid w:val="005E1077"/>
    <w:rsid w:val="005E3753"/>
    <w:rsid w:val="005E60EA"/>
    <w:rsid w:val="005F18B4"/>
    <w:rsid w:val="005F2B32"/>
    <w:rsid w:val="00601DA5"/>
    <w:rsid w:val="006032C0"/>
    <w:rsid w:val="006078B3"/>
    <w:rsid w:val="006159D1"/>
    <w:rsid w:val="00623D6A"/>
    <w:rsid w:val="00625F7A"/>
    <w:rsid w:val="006410BD"/>
    <w:rsid w:val="0065153B"/>
    <w:rsid w:val="00657149"/>
    <w:rsid w:val="006601FD"/>
    <w:rsid w:val="0066059C"/>
    <w:rsid w:val="00661112"/>
    <w:rsid w:val="00662E1F"/>
    <w:rsid w:val="0066461C"/>
    <w:rsid w:val="006659CF"/>
    <w:rsid w:val="00671E73"/>
    <w:rsid w:val="00672F67"/>
    <w:rsid w:val="006733A3"/>
    <w:rsid w:val="006758ED"/>
    <w:rsid w:val="00675CFF"/>
    <w:rsid w:val="006775A2"/>
    <w:rsid w:val="00682C47"/>
    <w:rsid w:val="006876DB"/>
    <w:rsid w:val="006924F0"/>
    <w:rsid w:val="006A3A09"/>
    <w:rsid w:val="006A68E0"/>
    <w:rsid w:val="006A7033"/>
    <w:rsid w:val="006B0300"/>
    <w:rsid w:val="006B56B3"/>
    <w:rsid w:val="006C2C90"/>
    <w:rsid w:val="006D25CF"/>
    <w:rsid w:val="006E3A32"/>
    <w:rsid w:val="006E690F"/>
    <w:rsid w:val="006E76F2"/>
    <w:rsid w:val="0070016E"/>
    <w:rsid w:val="00702A32"/>
    <w:rsid w:val="00702F4C"/>
    <w:rsid w:val="00704719"/>
    <w:rsid w:val="00716561"/>
    <w:rsid w:val="007171D5"/>
    <w:rsid w:val="007206AB"/>
    <w:rsid w:val="0072103D"/>
    <w:rsid w:val="00721961"/>
    <w:rsid w:val="007219B0"/>
    <w:rsid w:val="00725760"/>
    <w:rsid w:val="00730F8A"/>
    <w:rsid w:val="007355BC"/>
    <w:rsid w:val="00736E61"/>
    <w:rsid w:val="00744786"/>
    <w:rsid w:val="007461AD"/>
    <w:rsid w:val="007469A8"/>
    <w:rsid w:val="00747D66"/>
    <w:rsid w:val="00747F25"/>
    <w:rsid w:val="00752D46"/>
    <w:rsid w:val="00756E2B"/>
    <w:rsid w:val="0077051B"/>
    <w:rsid w:val="00773C46"/>
    <w:rsid w:val="0078714E"/>
    <w:rsid w:val="00793271"/>
    <w:rsid w:val="00797800"/>
    <w:rsid w:val="007A1D74"/>
    <w:rsid w:val="007B07C5"/>
    <w:rsid w:val="007B1C10"/>
    <w:rsid w:val="007B3554"/>
    <w:rsid w:val="007B4CD7"/>
    <w:rsid w:val="007B6F12"/>
    <w:rsid w:val="007C0800"/>
    <w:rsid w:val="007C38F9"/>
    <w:rsid w:val="007C5BF0"/>
    <w:rsid w:val="007C7361"/>
    <w:rsid w:val="007D65EA"/>
    <w:rsid w:val="007D7F4F"/>
    <w:rsid w:val="007E14C3"/>
    <w:rsid w:val="007E6E3C"/>
    <w:rsid w:val="007E6FA5"/>
    <w:rsid w:val="007F35B4"/>
    <w:rsid w:val="00802F0B"/>
    <w:rsid w:val="008120E3"/>
    <w:rsid w:val="008149CF"/>
    <w:rsid w:val="00816367"/>
    <w:rsid w:val="00816D65"/>
    <w:rsid w:val="00820D3C"/>
    <w:rsid w:val="00821FDF"/>
    <w:rsid w:val="00824E7D"/>
    <w:rsid w:val="00825A45"/>
    <w:rsid w:val="008264E0"/>
    <w:rsid w:val="00833BEA"/>
    <w:rsid w:val="00840C3D"/>
    <w:rsid w:val="008433C8"/>
    <w:rsid w:val="0085168F"/>
    <w:rsid w:val="0085255B"/>
    <w:rsid w:val="00853BD3"/>
    <w:rsid w:val="008552E4"/>
    <w:rsid w:val="00856894"/>
    <w:rsid w:val="0085757E"/>
    <w:rsid w:val="00861791"/>
    <w:rsid w:val="0086220D"/>
    <w:rsid w:val="008628DE"/>
    <w:rsid w:val="00862A60"/>
    <w:rsid w:val="00864F61"/>
    <w:rsid w:val="00871F31"/>
    <w:rsid w:val="008733AF"/>
    <w:rsid w:val="008820D6"/>
    <w:rsid w:val="0088255F"/>
    <w:rsid w:val="008900E2"/>
    <w:rsid w:val="00895F5A"/>
    <w:rsid w:val="00896804"/>
    <w:rsid w:val="008A08DC"/>
    <w:rsid w:val="008A1262"/>
    <w:rsid w:val="008A68C3"/>
    <w:rsid w:val="008A7E9A"/>
    <w:rsid w:val="008B1E50"/>
    <w:rsid w:val="008B2755"/>
    <w:rsid w:val="008B3861"/>
    <w:rsid w:val="008B6A87"/>
    <w:rsid w:val="008C3E52"/>
    <w:rsid w:val="008C7EDD"/>
    <w:rsid w:val="008D2F42"/>
    <w:rsid w:val="008D3D7B"/>
    <w:rsid w:val="008D5129"/>
    <w:rsid w:val="008D61E1"/>
    <w:rsid w:val="008E1512"/>
    <w:rsid w:val="008E3D46"/>
    <w:rsid w:val="008E45ED"/>
    <w:rsid w:val="008F20E7"/>
    <w:rsid w:val="008F632B"/>
    <w:rsid w:val="00905447"/>
    <w:rsid w:val="00911F55"/>
    <w:rsid w:val="0091215F"/>
    <w:rsid w:val="0091717C"/>
    <w:rsid w:val="00920D79"/>
    <w:rsid w:val="0092260E"/>
    <w:rsid w:val="00922965"/>
    <w:rsid w:val="0093280F"/>
    <w:rsid w:val="00934B4B"/>
    <w:rsid w:val="00940AE3"/>
    <w:rsid w:val="009453A3"/>
    <w:rsid w:val="00952835"/>
    <w:rsid w:val="00957574"/>
    <w:rsid w:val="00962E61"/>
    <w:rsid w:val="009658B2"/>
    <w:rsid w:val="00967611"/>
    <w:rsid w:val="00972842"/>
    <w:rsid w:val="0097298F"/>
    <w:rsid w:val="009736F2"/>
    <w:rsid w:val="00982C71"/>
    <w:rsid w:val="00983EBB"/>
    <w:rsid w:val="009871DB"/>
    <w:rsid w:val="0098785D"/>
    <w:rsid w:val="0099167D"/>
    <w:rsid w:val="00994DC9"/>
    <w:rsid w:val="009A46CA"/>
    <w:rsid w:val="009B30C4"/>
    <w:rsid w:val="009B6026"/>
    <w:rsid w:val="009C14F0"/>
    <w:rsid w:val="009C2898"/>
    <w:rsid w:val="009C492A"/>
    <w:rsid w:val="009C6FB0"/>
    <w:rsid w:val="009D3A04"/>
    <w:rsid w:val="009D5BF3"/>
    <w:rsid w:val="009E06B9"/>
    <w:rsid w:val="009E2A3D"/>
    <w:rsid w:val="009E4610"/>
    <w:rsid w:val="009F1A59"/>
    <w:rsid w:val="009F2EA3"/>
    <w:rsid w:val="00A045F8"/>
    <w:rsid w:val="00A0541D"/>
    <w:rsid w:val="00A21075"/>
    <w:rsid w:val="00A2670C"/>
    <w:rsid w:val="00A413A8"/>
    <w:rsid w:val="00A51744"/>
    <w:rsid w:val="00A54DF2"/>
    <w:rsid w:val="00A56AEC"/>
    <w:rsid w:val="00A57791"/>
    <w:rsid w:val="00A625BC"/>
    <w:rsid w:val="00A66BF7"/>
    <w:rsid w:val="00A76C0C"/>
    <w:rsid w:val="00A80125"/>
    <w:rsid w:val="00A85CC7"/>
    <w:rsid w:val="00A90A93"/>
    <w:rsid w:val="00A920B3"/>
    <w:rsid w:val="00A95211"/>
    <w:rsid w:val="00A95BD5"/>
    <w:rsid w:val="00A97237"/>
    <w:rsid w:val="00AB1D05"/>
    <w:rsid w:val="00AB2322"/>
    <w:rsid w:val="00AB5115"/>
    <w:rsid w:val="00AC0504"/>
    <w:rsid w:val="00AC5464"/>
    <w:rsid w:val="00AC7C73"/>
    <w:rsid w:val="00AD0623"/>
    <w:rsid w:val="00AD6304"/>
    <w:rsid w:val="00AD6520"/>
    <w:rsid w:val="00AD7F5C"/>
    <w:rsid w:val="00AE19A3"/>
    <w:rsid w:val="00AE6A87"/>
    <w:rsid w:val="00AE7ADF"/>
    <w:rsid w:val="00AF0A17"/>
    <w:rsid w:val="00AF14AF"/>
    <w:rsid w:val="00AF297D"/>
    <w:rsid w:val="00B071DF"/>
    <w:rsid w:val="00B12CEC"/>
    <w:rsid w:val="00B15153"/>
    <w:rsid w:val="00B161E7"/>
    <w:rsid w:val="00B21770"/>
    <w:rsid w:val="00B236EC"/>
    <w:rsid w:val="00B24334"/>
    <w:rsid w:val="00B261E2"/>
    <w:rsid w:val="00B26E26"/>
    <w:rsid w:val="00B3383F"/>
    <w:rsid w:val="00B34D4D"/>
    <w:rsid w:val="00B47CE3"/>
    <w:rsid w:val="00B5338C"/>
    <w:rsid w:val="00B554B9"/>
    <w:rsid w:val="00B665D7"/>
    <w:rsid w:val="00B733CD"/>
    <w:rsid w:val="00B735A5"/>
    <w:rsid w:val="00B74D4E"/>
    <w:rsid w:val="00B8041B"/>
    <w:rsid w:val="00B828B3"/>
    <w:rsid w:val="00B828D9"/>
    <w:rsid w:val="00B84B5F"/>
    <w:rsid w:val="00B94EE9"/>
    <w:rsid w:val="00B95EDE"/>
    <w:rsid w:val="00BA2CD8"/>
    <w:rsid w:val="00BA332B"/>
    <w:rsid w:val="00BB0F2A"/>
    <w:rsid w:val="00BB5BFB"/>
    <w:rsid w:val="00BC5CB3"/>
    <w:rsid w:val="00BC75D5"/>
    <w:rsid w:val="00BD58E0"/>
    <w:rsid w:val="00BE119E"/>
    <w:rsid w:val="00BE3ED3"/>
    <w:rsid w:val="00BF5C04"/>
    <w:rsid w:val="00BF6FEE"/>
    <w:rsid w:val="00C036B9"/>
    <w:rsid w:val="00C067EF"/>
    <w:rsid w:val="00C14638"/>
    <w:rsid w:val="00C325E3"/>
    <w:rsid w:val="00C33395"/>
    <w:rsid w:val="00C504BB"/>
    <w:rsid w:val="00C51250"/>
    <w:rsid w:val="00C544C6"/>
    <w:rsid w:val="00C575B2"/>
    <w:rsid w:val="00C61BDE"/>
    <w:rsid w:val="00C6430C"/>
    <w:rsid w:val="00C64FF4"/>
    <w:rsid w:val="00C67DDF"/>
    <w:rsid w:val="00C71BCA"/>
    <w:rsid w:val="00C7668A"/>
    <w:rsid w:val="00C8482B"/>
    <w:rsid w:val="00C8483D"/>
    <w:rsid w:val="00CA2C9D"/>
    <w:rsid w:val="00CA2D32"/>
    <w:rsid w:val="00CB164B"/>
    <w:rsid w:val="00CB1E03"/>
    <w:rsid w:val="00CB1F0A"/>
    <w:rsid w:val="00CB54AE"/>
    <w:rsid w:val="00CC2824"/>
    <w:rsid w:val="00CC465D"/>
    <w:rsid w:val="00CD2ED8"/>
    <w:rsid w:val="00CD6D48"/>
    <w:rsid w:val="00CD6F01"/>
    <w:rsid w:val="00CE3CC1"/>
    <w:rsid w:val="00CE4CC3"/>
    <w:rsid w:val="00CF257C"/>
    <w:rsid w:val="00CF4D9D"/>
    <w:rsid w:val="00CF647F"/>
    <w:rsid w:val="00D0172A"/>
    <w:rsid w:val="00D023F1"/>
    <w:rsid w:val="00D06CDD"/>
    <w:rsid w:val="00D06D2B"/>
    <w:rsid w:val="00D11406"/>
    <w:rsid w:val="00D13C71"/>
    <w:rsid w:val="00D15662"/>
    <w:rsid w:val="00D210A1"/>
    <w:rsid w:val="00D2176F"/>
    <w:rsid w:val="00D249B5"/>
    <w:rsid w:val="00D24B80"/>
    <w:rsid w:val="00D25694"/>
    <w:rsid w:val="00D316A8"/>
    <w:rsid w:val="00D32B94"/>
    <w:rsid w:val="00D361F1"/>
    <w:rsid w:val="00D376E7"/>
    <w:rsid w:val="00D4428C"/>
    <w:rsid w:val="00D46F2D"/>
    <w:rsid w:val="00D53A67"/>
    <w:rsid w:val="00D56B64"/>
    <w:rsid w:val="00D56DE3"/>
    <w:rsid w:val="00D633D0"/>
    <w:rsid w:val="00D63B6B"/>
    <w:rsid w:val="00D63B78"/>
    <w:rsid w:val="00D658EE"/>
    <w:rsid w:val="00D65EE4"/>
    <w:rsid w:val="00D674ED"/>
    <w:rsid w:val="00D70271"/>
    <w:rsid w:val="00D71FC6"/>
    <w:rsid w:val="00D720D8"/>
    <w:rsid w:val="00D80A19"/>
    <w:rsid w:val="00D83DB3"/>
    <w:rsid w:val="00D85FAC"/>
    <w:rsid w:val="00D96698"/>
    <w:rsid w:val="00D96954"/>
    <w:rsid w:val="00DA67DD"/>
    <w:rsid w:val="00DB1C13"/>
    <w:rsid w:val="00DB1E60"/>
    <w:rsid w:val="00DB56C9"/>
    <w:rsid w:val="00DB77D5"/>
    <w:rsid w:val="00DC34B5"/>
    <w:rsid w:val="00DC3864"/>
    <w:rsid w:val="00DC7BCE"/>
    <w:rsid w:val="00DC7C14"/>
    <w:rsid w:val="00DD28F7"/>
    <w:rsid w:val="00DD5E34"/>
    <w:rsid w:val="00DE3C2B"/>
    <w:rsid w:val="00DE5F06"/>
    <w:rsid w:val="00DE7D3A"/>
    <w:rsid w:val="00DF23DE"/>
    <w:rsid w:val="00E00944"/>
    <w:rsid w:val="00E0157A"/>
    <w:rsid w:val="00E035B3"/>
    <w:rsid w:val="00E0362A"/>
    <w:rsid w:val="00E11294"/>
    <w:rsid w:val="00E22379"/>
    <w:rsid w:val="00E23A07"/>
    <w:rsid w:val="00E263AB"/>
    <w:rsid w:val="00E3161F"/>
    <w:rsid w:val="00E319D3"/>
    <w:rsid w:val="00E33487"/>
    <w:rsid w:val="00E371F6"/>
    <w:rsid w:val="00E452F5"/>
    <w:rsid w:val="00E45655"/>
    <w:rsid w:val="00E46A66"/>
    <w:rsid w:val="00E47C1F"/>
    <w:rsid w:val="00E558F0"/>
    <w:rsid w:val="00E6027B"/>
    <w:rsid w:val="00E6181E"/>
    <w:rsid w:val="00E62A7E"/>
    <w:rsid w:val="00E62CF0"/>
    <w:rsid w:val="00E642CF"/>
    <w:rsid w:val="00E66A51"/>
    <w:rsid w:val="00E71132"/>
    <w:rsid w:val="00E718D4"/>
    <w:rsid w:val="00E7790D"/>
    <w:rsid w:val="00E85C41"/>
    <w:rsid w:val="00E87BF9"/>
    <w:rsid w:val="00E90756"/>
    <w:rsid w:val="00E9274D"/>
    <w:rsid w:val="00E94A0A"/>
    <w:rsid w:val="00E955A3"/>
    <w:rsid w:val="00EA030B"/>
    <w:rsid w:val="00EA32A9"/>
    <w:rsid w:val="00EA5796"/>
    <w:rsid w:val="00EA68E8"/>
    <w:rsid w:val="00EA74A8"/>
    <w:rsid w:val="00EA7A5A"/>
    <w:rsid w:val="00EB1E84"/>
    <w:rsid w:val="00EB1F4B"/>
    <w:rsid w:val="00EB5461"/>
    <w:rsid w:val="00EB6D16"/>
    <w:rsid w:val="00EB773A"/>
    <w:rsid w:val="00EC00F3"/>
    <w:rsid w:val="00EC1E7F"/>
    <w:rsid w:val="00EC2280"/>
    <w:rsid w:val="00EC2320"/>
    <w:rsid w:val="00EC2BAD"/>
    <w:rsid w:val="00ED0D1A"/>
    <w:rsid w:val="00ED1E9B"/>
    <w:rsid w:val="00ED6653"/>
    <w:rsid w:val="00EE73F2"/>
    <w:rsid w:val="00EF05F9"/>
    <w:rsid w:val="00EF544B"/>
    <w:rsid w:val="00EF5F00"/>
    <w:rsid w:val="00EF6AB2"/>
    <w:rsid w:val="00F278A4"/>
    <w:rsid w:val="00F46CCE"/>
    <w:rsid w:val="00F504BB"/>
    <w:rsid w:val="00F602E0"/>
    <w:rsid w:val="00F619F6"/>
    <w:rsid w:val="00F62727"/>
    <w:rsid w:val="00F6365F"/>
    <w:rsid w:val="00F7087B"/>
    <w:rsid w:val="00F71B8D"/>
    <w:rsid w:val="00F74037"/>
    <w:rsid w:val="00F7662E"/>
    <w:rsid w:val="00F80EFA"/>
    <w:rsid w:val="00F82390"/>
    <w:rsid w:val="00F82993"/>
    <w:rsid w:val="00F86D8D"/>
    <w:rsid w:val="00F905DA"/>
    <w:rsid w:val="00F91EA5"/>
    <w:rsid w:val="00F922E8"/>
    <w:rsid w:val="00F9320C"/>
    <w:rsid w:val="00F97B88"/>
    <w:rsid w:val="00FA6B2F"/>
    <w:rsid w:val="00FB4245"/>
    <w:rsid w:val="00FB641D"/>
    <w:rsid w:val="00FB747F"/>
    <w:rsid w:val="00FC25FE"/>
    <w:rsid w:val="00FC7E93"/>
    <w:rsid w:val="00FD222E"/>
    <w:rsid w:val="00FE4D40"/>
    <w:rsid w:val="00FE5008"/>
    <w:rsid w:val="00FF566E"/>
    <w:rsid w:val="00FF67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7F3DE"/>
  <w15:docId w15:val="{7344C312-8B06-4B96-82EB-9CD8AC04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F91EA5"/>
    <w:rPr>
      <w:rFonts w:ascii="Segoe UI" w:hAnsi="Segoe UI"/>
    </w:rPr>
  </w:style>
  <w:style w:type="paragraph" w:styleId="Heading1">
    <w:name w:val="heading 1"/>
    <w:basedOn w:val="Normal"/>
    <w:next w:val="Normal"/>
    <w:link w:val="Heading1Char"/>
    <w:uiPriority w:val="9"/>
    <w:locked/>
    <w:rsid w:val="00F71B8D"/>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F71B8D"/>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F71B8D"/>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F71B8D"/>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F71B8D"/>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F71B8D"/>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F71B8D"/>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F71B8D"/>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F71B8D"/>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odytextLINZ">
    <w:name w:val="3.2 Body text LINZ"/>
    <w:basedOn w:val="Normal"/>
    <w:uiPriority w:val="17"/>
    <w:qFormat/>
    <w:rsid w:val="00F71B8D"/>
  </w:style>
  <w:style w:type="character" w:styleId="FollowedHyperlink">
    <w:name w:val="FollowedHyperlink"/>
    <w:basedOn w:val="DefaultParagraphFont"/>
    <w:uiPriority w:val="99"/>
    <w:rsid w:val="00F71B8D"/>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F71B8D"/>
    <w:rPr>
      <w:rFonts w:ascii="Calibri" w:hAnsi="Calibri"/>
      <w:b/>
      <w:bCs/>
      <w:i/>
      <w:iCs/>
      <w:sz w:val="26"/>
      <w:szCs w:val="26"/>
    </w:rPr>
  </w:style>
  <w:style w:type="character" w:customStyle="1" w:styleId="Heading6Char">
    <w:name w:val="Heading 6 Char"/>
    <w:basedOn w:val="DefaultParagraphFont"/>
    <w:link w:val="Heading6"/>
    <w:uiPriority w:val="17"/>
    <w:rsid w:val="00F71B8D"/>
    <w:rPr>
      <w:rFonts w:ascii="Times New Roman" w:hAnsi="Times New Roman"/>
      <w:b/>
      <w:bCs/>
    </w:rPr>
  </w:style>
  <w:style w:type="character" w:customStyle="1" w:styleId="Heading7Char">
    <w:name w:val="Heading 7 Char"/>
    <w:basedOn w:val="DefaultParagraphFont"/>
    <w:link w:val="Heading7"/>
    <w:uiPriority w:val="17"/>
    <w:rsid w:val="00F71B8D"/>
    <w:rPr>
      <w:rFonts w:ascii="Calibri" w:hAnsi="Calibri"/>
      <w:sz w:val="24"/>
      <w:szCs w:val="24"/>
    </w:rPr>
  </w:style>
  <w:style w:type="character" w:customStyle="1" w:styleId="Heading8Char">
    <w:name w:val="Heading 8 Char"/>
    <w:basedOn w:val="DefaultParagraphFont"/>
    <w:link w:val="Heading8"/>
    <w:uiPriority w:val="17"/>
    <w:rsid w:val="00F71B8D"/>
    <w:rPr>
      <w:rFonts w:ascii="Calibri" w:hAnsi="Calibri"/>
      <w:i/>
      <w:iCs/>
      <w:sz w:val="24"/>
      <w:szCs w:val="24"/>
    </w:rPr>
  </w:style>
  <w:style w:type="character" w:customStyle="1" w:styleId="Heading9Char">
    <w:name w:val="Heading 9 Char"/>
    <w:basedOn w:val="DefaultParagraphFont"/>
    <w:link w:val="Heading9"/>
    <w:uiPriority w:val="17"/>
    <w:rsid w:val="00F71B8D"/>
    <w:rPr>
      <w:rFonts w:ascii="Cambria" w:hAnsi="Cambria"/>
    </w:rPr>
  </w:style>
  <w:style w:type="paragraph" w:styleId="Footer">
    <w:name w:val="footer"/>
    <w:basedOn w:val="Normal"/>
    <w:link w:val="FooterChar"/>
    <w:uiPriority w:val="99"/>
    <w:unhideWhenUsed/>
    <w:qFormat/>
    <w:rsid w:val="00F71B8D"/>
    <w:pPr>
      <w:tabs>
        <w:tab w:val="right" w:pos="8505"/>
        <w:tab w:val="right" w:pos="8789"/>
        <w:tab w:val="right" w:pos="10206"/>
      </w:tabs>
      <w:spacing w:before="120" w:after="0"/>
      <w:ind w:left="170" w:right="17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F71B8D"/>
    <w:rPr>
      <w:noProof/>
      <w:color w:val="00425D" w:themeColor="text2"/>
      <w:sz w:val="16"/>
      <w:szCs w:val="16"/>
      <w:lang w:val="en-US"/>
    </w:rPr>
  </w:style>
  <w:style w:type="paragraph" w:styleId="Header">
    <w:name w:val="header"/>
    <w:basedOn w:val="Footer"/>
    <w:link w:val="HeaderChar"/>
    <w:uiPriority w:val="17"/>
    <w:unhideWhenUsed/>
    <w:qFormat/>
    <w:locked/>
    <w:rsid w:val="00F71B8D"/>
    <w:pPr>
      <w:spacing w:before="0" w:after="120"/>
      <w:ind w:left="0" w:right="0"/>
    </w:pPr>
  </w:style>
  <w:style w:type="character" w:customStyle="1" w:styleId="HeaderChar">
    <w:name w:val="Header Char"/>
    <w:basedOn w:val="DefaultParagraphFont"/>
    <w:link w:val="Header"/>
    <w:uiPriority w:val="17"/>
    <w:rsid w:val="00F71B8D"/>
    <w:rPr>
      <w:noProof/>
      <w:color w:val="00425D" w:themeColor="text2"/>
      <w:sz w:val="16"/>
      <w:szCs w:val="16"/>
      <w:lang w:val="en-US"/>
    </w:rPr>
  </w:style>
  <w:style w:type="character" w:styleId="Hyperlink">
    <w:name w:val="Hyperlink"/>
    <w:uiPriority w:val="99"/>
    <w:rsid w:val="00983EBB"/>
    <w:rPr>
      <w:rFonts w:ascii="Segoe UI Semibold" w:hAnsi="Segoe UI Semibold"/>
      <w:caps w:val="0"/>
      <w:smallCaps w:val="0"/>
      <w:strike w:val="0"/>
      <w:dstrike w:val="0"/>
      <w:vanish w:val="0"/>
      <w:color w:val="00425D" w:themeColor="text2"/>
      <w:u w:val="single"/>
      <w:vertAlign w:val="baseline"/>
    </w:rPr>
  </w:style>
  <w:style w:type="numbering" w:customStyle="1" w:styleId="LINZList">
    <w:name w:val="LINZ List"/>
    <w:uiPriority w:val="99"/>
    <w:rsid w:val="00D65EE4"/>
    <w:pPr>
      <w:numPr>
        <w:numId w:val="3"/>
      </w:numPr>
    </w:pPr>
  </w:style>
  <w:style w:type="paragraph" w:customStyle="1" w:styleId="LINZurl">
    <w:name w:val="LINZ url"/>
    <w:basedOn w:val="Normal"/>
    <w:uiPriority w:val="17"/>
    <w:rsid w:val="00F71B8D"/>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F71B8D"/>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F71B8D"/>
    <w:rPr>
      <w:rFonts w:ascii="Verdana" w:hAnsi="Verdana" w:cs="Verdana"/>
      <w:b/>
      <w:bCs/>
      <w:sz w:val="28"/>
      <w:szCs w:val="32"/>
      <w:lang w:val="en-US"/>
    </w:rPr>
  </w:style>
  <w:style w:type="character" w:customStyle="1" w:styleId="Heading3Char">
    <w:name w:val="Heading 3 Char"/>
    <w:basedOn w:val="DefaultParagraphFont"/>
    <w:link w:val="Heading3"/>
    <w:uiPriority w:val="9"/>
    <w:rsid w:val="00F71B8D"/>
    <w:rPr>
      <w:rFonts w:ascii="Verdana" w:hAnsi="Verdana" w:cs="Verdana"/>
      <w:b/>
      <w:sz w:val="24"/>
      <w:szCs w:val="28"/>
      <w:lang w:val="en-US"/>
    </w:rPr>
  </w:style>
  <w:style w:type="character" w:customStyle="1" w:styleId="Heading4Char">
    <w:name w:val="Heading 4 Char"/>
    <w:basedOn w:val="DefaultParagraphFont"/>
    <w:link w:val="Heading4"/>
    <w:uiPriority w:val="9"/>
    <w:rsid w:val="00F71B8D"/>
    <w:rPr>
      <w:rFonts w:ascii="Verdana" w:hAnsi="Verdana" w:cs="Verdana"/>
      <w:b/>
      <w:bCs/>
      <w:sz w:val="20"/>
      <w:szCs w:val="20"/>
      <w:lang w:val="en-US"/>
    </w:rPr>
  </w:style>
  <w:style w:type="numbering" w:styleId="1ai">
    <w:name w:val="Outline List 1"/>
    <w:basedOn w:val="NoList"/>
    <w:uiPriority w:val="99"/>
    <w:semiHidden/>
    <w:unhideWhenUsed/>
    <w:rsid w:val="00F71B8D"/>
    <w:pPr>
      <w:numPr>
        <w:numId w:val="1"/>
      </w:numPr>
    </w:pPr>
  </w:style>
  <w:style w:type="paragraph" w:customStyle="1" w:styleId="24Subheadinglevel4">
    <w:name w:val="2.4 Sub heading level 4"/>
    <w:basedOn w:val="Normal"/>
    <w:uiPriority w:val="17"/>
    <w:qFormat/>
    <w:rsid w:val="00CF647F"/>
    <w:pPr>
      <w:spacing w:before="240" w:after="80" w:line="300" w:lineRule="exact"/>
      <w:contextualSpacing/>
      <w:outlineLvl w:val="0"/>
    </w:pPr>
    <w:rPr>
      <w:rFonts w:ascii="Segoe UI Semibold" w:eastAsia="Times New Roman" w:hAnsi="Segoe UI Semibold" w:cs="Verdana (TT)"/>
      <w:noProof/>
      <w:color w:val="00425D" w:themeColor="text2"/>
      <w:sz w:val="26"/>
      <w:szCs w:val="32"/>
      <w:lang w:eastAsia="en-NZ"/>
    </w:rPr>
  </w:style>
  <w:style w:type="paragraph" w:customStyle="1" w:styleId="40Tableheadwhite">
    <w:name w:val="4.0 Table head white"/>
    <w:basedOn w:val="Normal"/>
    <w:uiPriority w:val="17"/>
    <w:rsid w:val="00F71B8D"/>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rsid w:val="003C7C9E"/>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rsid w:val="00F71B8D"/>
    <w:pPr>
      <w:spacing w:before="80" w:after="80"/>
      <w:ind w:left="170" w:right="170"/>
    </w:pPr>
    <w:rPr>
      <w:lang w:eastAsia="en-NZ"/>
    </w:rPr>
  </w:style>
  <w:style w:type="paragraph" w:customStyle="1" w:styleId="43Bodytablebullets">
    <w:name w:val="4.3 Body table bullets"/>
    <w:basedOn w:val="Normal"/>
    <w:uiPriority w:val="17"/>
    <w:rsid w:val="00F71B8D"/>
    <w:pPr>
      <w:spacing w:before="80" w:after="80"/>
      <w:ind w:left="510" w:right="170" w:hanging="340"/>
    </w:pPr>
    <w:rPr>
      <w:lang w:eastAsia="en-NZ"/>
    </w:rPr>
  </w:style>
  <w:style w:type="paragraph" w:customStyle="1" w:styleId="43Tablebodybold">
    <w:name w:val="4.3 Table body bold"/>
    <w:basedOn w:val="Normal"/>
    <w:uiPriority w:val="17"/>
    <w:rsid w:val="00F71B8D"/>
    <w:pPr>
      <w:spacing w:before="80" w:after="80"/>
      <w:ind w:left="170" w:right="170"/>
    </w:pPr>
    <w:rPr>
      <w:rFonts w:ascii="Segoe UI Semibold" w:hAnsi="Segoe UI Semibold"/>
    </w:rPr>
  </w:style>
  <w:style w:type="table" w:customStyle="1" w:styleId="4ALINZDefaulttable">
    <w:name w:val="4.A LINZ Default table"/>
    <w:basedOn w:val="TableNormal"/>
    <w:uiPriority w:val="99"/>
    <w:rsid w:val="00D63B78"/>
    <w:pPr>
      <w:spacing w:before="80" w:after="80"/>
      <w:ind w:left="170" w:right="170"/>
    </w:pPr>
    <w:tblPr>
      <w:tblStyleRowBandSize w:val="1"/>
      <w:tblStyleColBandSize w:val="1"/>
      <w:tblCellMar>
        <w:left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0"/>
        <w:u w:val="none"/>
        <w:vertAlign w:val="baseline"/>
      </w:rPr>
      <w:tblPr/>
      <w:tcPr>
        <w:shd w:val="clear" w:color="auto" w:fill="007198" w:themeFill="text1"/>
      </w:tcPr>
    </w:tblStylePr>
    <w:tblStylePr w:type="lastRow">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18"/>
        <w:u w:val="none"/>
        <w:vertAlign w:val="baseline"/>
      </w:rPr>
    </w:tblStylePr>
    <w:tblStylePr w:type="band1Vert">
      <w:tblPr/>
      <w:tcPr>
        <w:shd w:val="clear" w:color="auto" w:fill="D9F1F6"/>
      </w:tcPr>
    </w:tblStylePr>
    <w:tblStylePr w:type="band2Horz">
      <w:tblPr/>
      <w:tcPr>
        <w:shd w:val="clear" w:color="auto" w:fill="D9F1F6" w:themeFill="accent5"/>
      </w:tcPr>
    </w:tblStylePr>
  </w:style>
  <w:style w:type="table" w:customStyle="1" w:styleId="4CLINZTablegridonly">
    <w:name w:val="4.C LINZ Table grid only"/>
    <w:basedOn w:val="TableNormal"/>
    <w:uiPriority w:val="99"/>
    <w:rsid w:val="00B95EDE"/>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Semibold" w:hAnsi="Segoe UI Semibold"/>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EndnoteReference">
    <w:name w:val="endnote reference"/>
    <w:basedOn w:val="DefaultParagraphFont"/>
    <w:uiPriority w:val="99"/>
    <w:rsid w:val="00F71B8D"/>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F71B8D"/>
    <w:pPr>
      <w:spacing w:after="60" w:line="200" w:lineRule="exact"/>
    </w:pPr>
    <w:rPr>
      <w:i/>
      <w:sz w:val="16"/>
      <w:szCs w:val="20"/>
    </w:rPr>
  </w:style>
  <w:style w:type="character" w:customStyle="1" w:styleId="EndnoteTextChar">
    <w:name w:val="Endnote Text Char"/>
    <w:basedOn w:val="DefaultParagraphFont"/>
    <w:link w:val="EndnoteText"/>
    <w:uiPriority w:val="99"/>
    <w:rsid w:val="00F71B8D"/>
    <w:rPr>
      <w:i/>
      <w:sz w:val="16"/>
      <w:szCs w:val="20"/>
    </w:rPr>
  </w:style>
  <w:style w:type="character" w:styleId="FootnoteReference">
    <w:name w:val="footnote reference"/>
    <w:uiPriority w:val="17"/>
    <w:qFormat/>
    <w:rsid w:val="00F71B8D"/>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F71B8D"/>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F71B8D"/>
    <w:pPr>
      <w:spacing w:after="0"/>
    </w:pPr>
  </w:style>
  <w:style w:type="paragraph" w:styleId="FootnoteText">
    <w:name w:val="footnote text"/>
    <w:basedOn w:val="Normal"/>
    <w:link w:val="FootnoteTextChar"/>
    <w:uiPriority w:val="99"/>
    <w:semiHidden/>
    <w:unhideWhenUsed/>
    <w:qFormat/>
    <w:rsid w:val="00FB7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47F"/>
    <w:rPr>
      <w:sz w:val="20"/>
      <w:szCs w:val="20"/>
    </w:rPr>
  </w:style>
  <w:style w:type="paragraph" w:customStyle="1" w:styleId="33Bodybullets">
    <w:name w:val="3.3 Body bullets"/>
    <w:basedOn w:val="ListParagraph"/>
    <w:uiPriority w:val="17"/>
    <w:qFormat/>
    <w:rsid w:val="00856894"/>
    <w:pPr>
      <w:numPr>
        <w:numId w:val="9"/>
      </w:numPr>
      <w:tabs>
        <w:tab w:val="left" w:pos="567"/>
      </w:tabs>
      <w:ind w:left="567" w:right="170" w:hanging="340"/>
    </w:pPr>
  </w:style>
  <w:style w:type="paragraph" w:customStyle="1" w:styleId="34Bodybulletsnumbered">
    <w:name w:val="3.4 Body bullets numbered"/>
    <w:basedOn w:val="Normal"/>
    <w:uiPriority w:val="17"/>
    <w:qFormat/>
    <w:rsid w:val="00856894"/>
    <w:pPr>
      <w:numPr>
        <w:numId w:val="5"/>
      </w:numPr>
      <w:ind w:right="170" w:hanging="340"/>
    </w:pPr>
    <w:rPr>
      <w:lang w:eastAsia="en-NZ"/>
    </w:rPr>
  </w:style>
  <w:style w:type="paragraph" w:styleId="ListParagraph">
    <w:name w:val="List Paragraph"/>
    <w:basedOn w:val="Normal"/>
    <w:uiPriority w:val="34"/>
    <w:locked/>
    <w:rsid w:val="00FB747F"/>
    <w:pPr>
      <w:ind w:left="720"/>
      <w:contextualSpacing/>
    </w:pPr>
  </w:style>
  <w:style w:type="paragraph" w:customStyle="1" w:styleId="23Subheadinglevel3">
    <w:name w:val="2.3 Sub heading level 3"/>
    <w:basedOn w:val="21MainSubheadinglevel1"/>
    <w:next w:val="Normal"/>
    <w:uiPriority w:val="17"/>
    <w:qFormat/>
    <w:rsid w:val="00CF647F"/>
    <w:pPr>
      <w:spacing w:before="200" w:after="120" w:line="300" w:lineRule="exact"/>
    </w:pPr>
    <w:rPr>
      <w:color w:val="00425D" w:themeColor="text2"/>
      <w:sz w:val="32"/>
    </w:rPr>
  </w:style>
  <w:style w:type="table" w:styleId="TableGrid">
    <w:name w:val="Table Grid"/>
    <w:basedOn w:val="TableNormal"/>
    <w:uiPriority w:val="59"/>
    <w:locked/>
    <w:rsid w:val="0064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AF297D"/>
    <w:rPr>
      <w:color w:val="605E5C"/>
      <w:shd w:val="clear" w:color="auto" w:fill="E1DFDD"/>
    </w:rPr>
  </w:style>
  <w:style w:type="paragraph" w:customStyle="1" w:styleId="21MainSubheadinglevel1">
    <w:name w:val="2.1 Main Sub heading level 1"/>
    <w:basedOn w:val="Normal"/>
    <w:next w:val="Normal"/>
    <w:uiPriority w:val="17"/>
    <w:qFormat/>
    <w:rsid w:val="00CF647F"/>
    <w:pPr>
      <w:spacing w:after="200" w:line="440" w:lineRule="exac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CF647F"/>
    <w:pPr>
      <w:spacing w:after="240" w:line="380" w:lineRule="exact"/>
    </w:pPr>
    <w:rPr>
      <w:rFonts w:ascii="Segoe UI Semibold" w:hAnsi="Segoe UI Semibold"/>
      <w:color w:val="007198"/>
      <w:sz w:val="36"/>
    </w:rPr>
  </w:style>
  <w:style w:type="paragraph" w:customStyle="1" w:styleId="35Bodybulletsroman">
    <w:name w:val="3.5 Body bullets roman"/>
    <w:basedOn w:val="32BodytextLINZ"/>
    <w:uiPriority w:val="17"/>
    <w:qFormat/>
    <w:rsid w:val="00856894"/>
    <w:pPr>
      <w:numPr>
        <w:ilvl w:val="2"/>
        <w:numId w:val="12"/>
      </w:numPr>
      <w:ind w:left="3240" w:right="170" w:hanging="340"/>
    </w:pPr>
    <w:rPr>
      <w:lang w:eastAsia="en-NZ"/>
    </w:rPr>
  </w:style>
  <w:style w:type="paragraph" w:customStyle="1" w:styleId="36Bodybulletslettersabc">
    <w:name w:val="3.6 Body bullets letters abc"/>
    <w:basedOn w:val="34Bodybulletsnumbered"/>
    <w:uiPriority w:val="17"/>
    <w:qFormat/>
    <w:rsid w:val="00856894"/>
    <w:pPr>
      <w:numPr>
        <w:ilvl w:val="1"/>
        <w:numId w:val="12"/>
      </w:numPr>
      <w:ind w:hanging="340"/>
    </w:pPr>
  </w:style>
  <w:style w:type="character" w:styleId="PlaceholderText">
    <w:name w:val="Placeholder Text"/>
    <w:basedOn w:val="DefaultParagraphFont"/>
    <w:uiPriority w:val="99"/>
    <w:semiHidden/>
    <w:locked/>
    <w:rsid w:val="00510B07"/>
    <w:rPr>
      <w:color w:val="808080"/>
    </w:rPr>
  </w:style>
  <w:style w:type="paragraph" w:customStyle="1" w:styleId="62Address8ptbody">
    <w:name w:val="6.2 Address 8 pt body"/>
    <w:basedOn w:val="Normal"/>
    <w:uiPriority w:val="17"/>
    <w:rsid w:val="00406B33"/>
    <w:pPr>
      <w:tabs>
        <w:tab w:val="left" w:pos="454"/>
      </w:tabs>
      <w:spacing w:before="60" w:after="60" w:line="240" w:lineRule="exact"/>
      <w:ind w:left="170" w:right="170"/>
      <w:contextualSpacing/>
    </w:pPr>
    <w:rPr>
      <w:sz w:val="16"/>
      <w:lang w:eastAsia="en-NZ"/>
    </w:rPr>
  </w:style>
  <w:style w:type="character" w:customStyle="1" w:styleId="Boldblue">
    <w:name w:val="Bold blue"/>
    <w:basedOn w:val="Hyperlink"/>
    <w:uiPriority w:val="1"/>
    <w:qFormat/>
    <w:rsid w:val="00CF647F"/>
    <w:rPr>
      <w:rFonts w:ascii="Segoe UI" w:hAnsi="Segoe UI"/>
      <w:b/>
      <w:caps w:val="0"/>
      <w:smallCaps w:val="0"/>
      <w:strike w:val="0"/>
      <w:dstrike w:val="0"/>
      <w:vanish w:val="0"/>
      <w:color w:val="00425D" w:themeColor="text2"/>
      <w:u w:val="single"/>
      <w:vertAlign w:val="baseline"/>
    </w:rPr>
  </w:style>
  <w:style w:type="character" w:customStyle="1" w:styleId="00Bold">
    <w:name w:val="0.0 Bold"/>
    <w:basedOn w:val="DefaultParagraphFont"/>
    <w:uiPriority w:val="1"/>
    <w:qFormat/>
    <w:rsid w:val="00CF647F"/>
    <w:rPr>
      <w:rFonts w:ascii="Segoe UI" w:hAnsi="Segoe UI"/>
      <w:b/>
      <w:bCs/>
    </w:rPr>
  </w:style>
  <w:style w:type="character" w:styleId="CommentReference">
    <w:name w:val="annotation reference"/>
    <w:basedOn w:val="DefaultParagraphFont"/>
    <w:uiPriority w:val="99"/>
    <w:semiHidden/>
    <w:unhideWhenUsed/>
    <w:locked/>
    <w:rsid w:val="00165CE4"/>
    <w:rPr>
      <w:sz w:val="16"/>
      <w:szCs w:val="16"/>
    </w:rPr>
  </w:style>
  <w:style w:type="paragraph" w:styleId="CommentText">
    <w:name w:val="annotation text"/>
    <w:basedOn w:val="Normal"/>
    <w:link w:val="CommentTextChar"/>
    <w:uiPriority w:val="99"/>
    <w:semiHidden/>
    <w:unhideWhenUsed/>
    <w:locked/>
    <w:rsid w:val="00165CE4"/>
    <w:pPr>
      <w:spacing w:line="240" w:lineRule="auto"/>
    </w:pPr>
    <w:rPr>
      <w:sz w:val="20"/>
      <w:szCs w:val="20"/>
    </w:rPr>
  </w:style>
  <w:style w:type="character" w:customStyle="1" w:styleId="CommentTextChar">
    <w:name w:val="Comment Text Char"/>
    <w:basedOn w:val="DefaultParagraphFont"/>
    <w:link w:val="CommentText"/>
    <w:uiPriority w:val="99"/>
    <w:semiHidden/>
    <w:rsid w:val="00165CE4"/>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165CE4"/>
    <w:rPr>
      <w:b/>
      <w:bCs/>
    </w:rPr>
  </w:style>
  <w:style w:type="character" w:customStyle="1" w:styleId="CommentSubjectChar">
    <w:name w:val="Comment Subject Char"/>
    <w:basedOn w:val="CommentTextChar"/>
    <w:link w:val="CommentSubject"/>
    <w:uiPriority w:val="99"/>
    <w:semiHidden/>
    <w:rsid w:val="00165CE4"/>
    <w:rPr>
      <w:rFonts w:ascii="Segoe UI" w:hAnsi="Segoe UI"/>
      <w:b/>
      <w:bCs/>
      <w:sz w:val="20"/>
      <w:szCs w:val="20"/>
    </w:rPr>
  </w:style>
  <w:style w:type="paragraph" w:styleId="BalloonText">
    <w:name w:val="Balloon Text"/>
    <w:basedOn w:val="Normal"/>
    <w:link w:val="BalloonTextChar"/>
    <w:uiPriority w:val="99"/>
    <w:semiHidden/>
    <w:unhideWhenUsed/>
    <w:locked/>
    <w:rsid w:val="00165CE4"/>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165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e.data.govt.nz/dataset/hawke-s-bay-regional-council-marine-and-coastal-data-inventory%20" TargetMode="External"/><Relationship Id="rId18" Type="http://schemas.openxmlformats.org/officeDocument/2006/relationships/hyperlink" Target="file:///C:\Users\JCahill\Objective\Objects\nz-marine-geospatial.slack.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file:///C:\Users\JCahill\Objective\Objects\nz-marine-geospatial.slack.com" TargetMode="External"/><Relationship Id="rId7" Type="http://schemas.openxmlformats.org/officeDocument/2006/relationships/footnotes" Target="footnotes.xml"/><Relationship Id="rId12" Type="http://schemas.openxmlformats.org/officeDocument/2006/relationships/hyperlink" Target="https://catalogue.data.govt.nz/dataset/doc-marine-geospatial-inventory%20" TargetMode="External"/><Relationship Id="rId17" Type="http://schemas.openxmlformats.org/officeDocument/2006/relationships/hyperlink" Target="https://marinedata.niwa.co.n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aleb.Stone@stats.govt.nz" TargetMode="External"/><Relationship Id="rId20" Type="http://schemas.openxmlformats.org/officeDocument/2006/relationships/hyperlink" Target="file:///C:\Users\JCahill\Objective\Objects\nz-marine-geospatial.slack.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e.data.govt.nz/dataset/mpi-marine-geospatial-inventor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atalogue.data.govt.nz/dataset/data-inventor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atalogue.data.govt.nz/dataset/linz-marine-geospatial-inventory" TargetMode="External"/><Relationship Id="rId19" Type="http://schemas.openxmlformats.org/officeDocument/2006/relationships/hyperlink" Target="mailto:epardo@doc.govt.nz" TargetMode="External"/><Relationship Id="rId4" Type="http://schemas.openxmlformats.org/officeDocument/2006/relationships/styles" Target="styles.xml"/><Relationship Id="rId9" Type="http://schemas.openxmlformats.org/officeDocument/2006/relationships/hyperlink" Target="file:///C:\Users\JCahill\Objective\Objects\nz-marine-geospatial.slack.com" TargetMode="External"/><Relationship Id="rId14" Type="http://schemas.openxmlformats.org/officeDocument/2006/relationships/hyperlink" Target="https://catalogue.data.govt.nz/dataset/environment-southland-s-marine-data-inventor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A54C04C8B840FF90375C41BF811F79"/>
        <w:category>
          <w:name w:val="General"/>
          <w:gallery w:val="placeholder"/>
        </w:category>
        <w:types>
          <w:type w:val="bbPlcHdr"/>
        </w:types>
        <w:behaviors>
          <w:behavior w:val="content"/>
        </w:behaviors>
        <w:guid w:val="{9773DAAF-FC2B-40DA-A3A3-A4CBF57B1F03}"/>
      </w:docPartPr>
      <w:docPartBody>
        <w:p w:rsidR="00570A1C" w:rsidRDefault="00570A1C">
          <w:pPr>
            <w:pStyle w:val="D8A54C04C8B840FF90375C41BF811F79"/>
          </w:pPr>
          <w:r w:rsidRPr="00E63D37">
            <w:t>Click or tap to enter a date.</w:t>
          </w:r>
        </w:p>
      </w:docPartBody>
    </w:docPart>
    <w:docPart>
      <w:docPartPr>
        <w:name w:val="FE02A50CBEDF4EFE8711818D4E189A59"/>
        <w:category>
          <w:name w:val="General"/>
          <w:gallery w:val="placeholder"/>
        </w:category>
        <w:types>
          <w:type w:val="bbPlcHdr"/>
        </w:types>
        <w:behaviors>
          <w:behavior w:val="content"/>
        </w:behaviors>
        <w:guid w:val="{CD5ED057-9713-4A7C-89E1-C4078B63C774}"/>
      </w:docPartPr>
      <w:docPartBody>
        <w:p w:rsidR="00570A1C" w:rsidRDefault="00570A1C">
          <w:pPr>
            <w:pStyle w:val="FE02A50CBEDF4EFE8711818D4E189A59"/>
          </w:pPr>
          <w:r w:rsidRPr="003B4C7C">
            <w:t>Click or tap here to enter text.</w:t>
          </w:r>
        </w:p>
      </w:docPartBody>
    </w:docPart>
    <w:docPart>
      <w:docPartPr>
        <w:name w:val="D8FF65C814CC4998A703CA77A3946E34"/>
        <w:category>
          <w:name w:val="General"/>
          <w:gallery w:val="placeholder"/>
        </w:category>
        <w:types>
          <w:type w:val="bbPlcHdr"/>
        </w:types>
        <w:behaviors>
          <w:behavior w:val="content"/>
        </w:behaviors>
        <w:guid w:val="{4328865B-5E7C-43B0-9DD6-DF1069CE7097}"/>
      </w:docPartPr>
      <w:docPartBody>
        <w:p w:rsidR="00570A1C" w:rsidRDefault="00570A1C">
          <w:pPr>
            <w:pStyle w:val="D8FF65C814CC4998A703CA77A3946E34"/>
          </w:pPr>
          <w:r w:rsidRPr="00E8209E">
            <w:rPr>
              <w:rStyle w:val="PlaceholderText"/>
            </w:rPr>
            <w:t>Click or tap here to enter text.</w:t>
          </w:r>
        </w:p>
      </w:docPartBody>
    </w:docPart>
    <w:docPart>
      <w:docPartPr>
        <w:name w:val="3F7AB110F72A44C58E9DA3723827CB1E"/>
        <w:category>
          <w:name w:val="General"/>
          <w:gallery w:val="placeholder"/>
        </w:category>
        <w:types>
          <w:type w:val="bbPlcHdr"/>
        </w:types>
        <w:behaviors>
          <w:behavior w:val="content"/>
        </w:behaviors>
        <w:guid w:val="{05651751-5278-4A2F-88F6-47AC7A1BEBAA}"/>
      </w:docPartPr>
      <w:docPartBody>
        <w:p w:rsidR="00570A1C" w:rsidRDefault="00570A1C">
          <w:pPr>
            <w:pStyle w:val="3F7AB110F72A44C58E9DA3723827CB1E"/>
          </w:pPr>
          <w:r w:rsidRPr="00E8209E">
            <w:rPr>
              <w:rStyle w:val="PlaceholderText"/>
            </w:rPr>
            <w:t>Click or tap here to enter text.</w:t>
          </w:r>
        </w:p>
      </w:docPartBody>
    </w:docPart>
    <w:docPart>
      <w:docPartPr>
        <w:name w:val="FDBD575B78904D9C91C6BFB613B5F27A"/>
        <w:category>
          <w:name w:val="General"/>
          <w:gallery w:val="placeholder"/>
        </w:category>
        <w:types>
          <w:type w:val="bbPlcHdr"/>
        </w:types>
        <w:behaviors>
          <w:behavior w:val="content"/>
        </w:behaviors>
        <w:guid w:val="{EA6114E0-8B05-4362-92F6-198C85D660B7}"/>
      </w:docPartPr>
      <w:docPartBody>
        <w:p w:rsidR="00145B50" w:rsidRDefault="00A67058" w:rsidP="00A67058">
          <w:pPr>
            <w:pStyle w:val="FDBD575B78904D9C91C6BFB613B5F27A"/>
          </w:pPr>
          <w:r w:rsidRPr="00E8209E">
            <w:rPr>
              <w:rStyle w:val="PlaceholderText"/>
            </w:rPr>
            <w:t>Click or tap here to enter text.</w:t>
          </w:r>
        </w:p>
      </w:docPartBody>
    </w:docPart>
    <w:docPart>
      <w:docPartPr>
        <w:name w:val="BE37D0B4BA4C464A812B8C53D0E6EAFF"/>
        <w:category>
          <w:name w:val="General"/>
          <w:gallery w:val="placeholder"/>
        </w:category>
        <w:types>
          <w:type w:val="bbPlcHdr"/>
        </w:types>
        <w:behaviors>
          <w:behavior w:val="content"/>
        </w:behaviors>
        <w:guid w:val="{BAD54E73-356D-449C-818A-6E0F7543BBD6}"/>
      </w:docPartPr>
      <w:docPartBody>
        <w:p w:rsidR="00145B50" w:rsidRDefault="00A67058" w:rsidP="00A67058">
          <w:pPr>
            <w:pStyle w:val="BE37D0B4BA4C464A812B8C53D0E6EAFF"/>
          </w:pPr>
          <w:r w:rsidRPr="00E8209E">
            <w:rPr>
              <w:rStyle w:val="PlaceholderText"/>
            </w:rPr>
            <w:t>Click or tap here to enter text.</w:t>
          </w:r>
        </w:p>
      </w:docPartBody>
    </w:docPart>
    <w:docPart>
      <w:docPartPr>
        <w:name w:val="EE05FAA81C724F6C9097B64206D8F108"/>
        <w:category>
          <w:name w:val="General"/>
          <w:gallery w:val="placeholder"/>
        </w:category>
        <w:types>
          <w:type w:val="bbPlcHdr"/>
        </w:types>
        <w:behaviors>
          <w:behavior w:val="content"/>
        </w:behaviors>
        <w:guid w:val="{83F4B9C4-F441-47F5-9DCE-A43E47520C62}"/>
      </w:docPartPr>
      <w:docPartBody>
        <w:p w:rsidR="00145B50" w:rsidRDefault="00A67058" w:rsidP="00A67058">
          <w:pPr>
            <w:pStyle w:val="EE05FAA81C724F6C9097B64206D8F108"/>
          </w:pPr>
          <w:r w:rsidRPr="00E8209E">
            <w:rPr>
              <w:rStyle w:val="PlaceholderText"/>
            </w:rPr>
            <w:t>Click or tap here to enter text.</w:t>
          </w:r>
        </w:p>
      </w:docPartBody>
    </w:docPart>
    <w:docPart>
      <w:docPartPr>
        <w:name w:val="F50C3EEB7FC74549AB1AF069CB58A1E5"/>
        <w:category>
          <w:name w:val="General"/>
          <w:gallery w:val="placeholder"/>
        </w:category>
        <w:types>
          <w:type w:val="bbPlcHdr"/>
        </w:types>
        <w:behaviors>
          <w:behavior w:val="content"/>
        </w:behaviors>
        <w:guid w:val="{D282A1AF-CFF9-407E-B069-CBE3E16EE0FF}"/>
      </w:docPartPr>
      <w:docPartBody>
        <w:p w:rsidR="006C1423" w:rsidRDefault="00382AC7" w:rsidP="00382AC7">
          <w:pPr>
            <w:pStyle w:val="F50C3EEB7FC74549AB1AF069CB58A1E5"/>
          </w:pPr>
          <w:r w:rsidRPr="00E8209E">
            <w:rPr>
              <w:rStyle w:val="PlaceholderText"/>
            </w:rPr>
            <w:t>Click or tap here to enter text.</w:t>
          </w:r>
        </w:p>
      </w:docPartBody>
    </w:docPart>
    <w:docPart>
      <w:docPartPr>
        <w:name w:val="5C1654DEC3EE46E6BC9334279BC3D260"/>
        <w:category>
          <w:name w:val="General"/>
          <w:gallery w:val="placeholder"/>
        </w:category>
        <w:types>
          <w:type w:val="bbPlcHdr"/>
        </w:types>
        <w:behaviors>
          <w:behavior w:val="content"/>
        </w:behaviors>
        <w:guid w:val="{90636427-BBCF-436C-8302-8A3E6F65D398}"/>
      </w:docPartPr>
      <w:docPartBody>
        <w:p w:rsidR="0035506E" w:rsidRDefault="0035506E" w:rsidP="0035506E">
          <w:pPr>
            <w:pStyle w:val="5C1654DEC3EE46E6BC9334279BC3D260"/>
          </w:pPr>
          <w:r w:rsidRPr="00661D13">
            <w:rPr>
              <w:rStyle w:val="PlaceholderText"/>
              <w:color w:val="FFFFFF" w:themeColor="background1"/>
            </w:rPr>
            <w:t>Click or tap here to enter text.</w:t>
          </w:r>
        </w:p>
      </w:docPartBody>
    </w:docPart>
    <w:docPart>
      <w:docPartPr>
        <w:name w:val="B7B205A1CCAE44838E02E5F6D92ADACB"/>
        <w:category>
          <w:name w:val="General"/>
          <w:gallery w:val="placeholder"/>
        </w:category>
        <w:types>
          <w:type w:val="bbPlcHdr"/>
        </w:types>
        <w:behaviors>
          <w:behavior w:val="content"/>
        </w:behaviors>
        <w:guid w:val="{11311890-1C42-462E-9B64-4C729F635947}"/>
      </w:docPartPr>
      <w:docPartBody>
        <w:p w:rsidR="0035506E" w:rsidRDefault="0035506E" w:rsidP="0035506E">
          <w:pPr>
            <w:pStyle w:val="B7B205A1CCAE44838E02E5F6D92ADACB"/>
          </w:pPr>
          <w:r w:rsidRPr="00661D13">
            <w:rPr>
              <w:rStyle w:val="PlaceholderText"/>
              <w:color w:val="FFFFFF" w:themeColor="background1"/>
            </w:rPr>
            <w:t>Click or tap here to enter text.</w:t>
          </w:r>
        </w:p>
      </w:docPartBody>
    </w:docPart>
    <w:docPart>
      <w:docPartPr>
        <w:name w:val="56697332FD9444A0B3EBE0F230A5DDF6"/>
        <w:category>
          <w:name w:val="General"/>
          <w:gallery w:val="placeholder"/>
        </w:category>
        <w:types>
          <w:type w:val="bbPlcHdr"/>
        </w:types>
        <w:behaviors>
          <w:behavior w:val="content"/>
        </w:behaviors>
        <w:guid w:val="{56BF1162-9465-4A3A-A8CB-32DD184830FD}"/>
      </w:docPartPr>
      <w:docPartBody>
        <w:p w:rsidR="0035506E" w:rsidRDefault="0035506E" w:rsidP="0035506E">
          <w:pPr>
            <w:pStyle w:val="56697332FD9444A0B3EBE0F230A5DDF6"/>
          </w:pPr>
          <w:r w:rsidRPr="00661D13">
            <w:rPr>
              <w:rStyle w:val="PlaceholderText"/>
              <w:color w:val="FFFFFF" w:themeColor="background1"/>
            </w:rPr>
            <w:t>Click or tap here to enter text.</w:t>
          </w:r>
        </w:p>
      </w:docPartBody>
    </w:docPart>
    <w:docPart>
      <w:docPartPr>
        <w:name w:val="F65D545B9A0145A1939E7AEE140F9609"/>
        <w:category>
          <w:name w:val="General"/>
          <w:gallery w:val="placeholder"/>
        </w:category>
        <w:types>
          <w:type w:val="bbPlcHdr"/>
        </w:types>
        <w:behaviors>
          <w:behavior w:val="content"/>
        </w:behaviors>
        <w:guid w:val="{F63CF583-3677-46DD-A472-8D5E61075352}"/>
      </w:docPartPr>
      <w:docPartBody>
        <w:p w:rsidR="0035506E" w:rsidRDefault="0035506E" w:rsidP="0035506E">
          <w:pPr>
            <w:pStyle w:val="F65D545B9A0145A1939E7AEE140F9609"/>
          </w:pPr>
          <w:r w:rsidRPr="00661D13">
            <w:rPr>
              <w:rStyle w:val="PlaceholderText"/>
              <w:color w:val="FFFFFF" w:themeColor="background1"/>
            </w:rPr>
            <w:t>Click or tap here to enter text.</w:t>
          </w:r>
        </w:p>
      </w:docPartBody>
    </w:docPart>
    <w:docPart>
      <w:docPartPr>
        <w:name w:val="B6356595331F4989B2BEA6D6941790E3"/>
        <w:category>
          <w:name w:val="General"/>
          <w:gallery w:val="placeholder"/>
        </w:category>
        <w:types>
          <w:type w:val="bbPlcHdr"/>
        </w:types>
        <w:behaviors>
          <w:behavior w:val="content"/>
        </w:behaviors>
        <w:guid w:val="{1F05E03A-732F-4917-A9A5-482341B858C0}"/>
      </w:docPartPr>
      <w:docPartBody>
        <w:p w:rsidR="0035506E" w:rsidRDefault="0035506E" w:rsidP="0035506E">
          <w:pPr>
            <w:pStyle w:val="B6356595331F4989B2BEA6D6941790E3"/>
          </w:pPr>
          <w:r w:rsidRPr="00661D13">
            <w:rPr>
              <w:rStyle w:val="PlaceholderText"/>
              <w:color w:val="FFFFFF" w:themeColor="background1"/>
            </w:rPr>
            <w:t>Click or tap here to enter text.</w:t>
          </w:r>
        </w:p>
      </w:docPartBody>
    </w:docPart>
    <w:docPart>
      <w:docPartPr>
        <w:name w:val="D783B7EF41A94336AC450CE6BCF6054F"/>
        <w:category>
          <w:name w:val="General"/>
          <w:gallery w:val="placeholder"/>
        </w:category>
        <w:types>
          <w:type w:val="bbPlcHdr"/>
        </w:types>
        <w:behaviors>
          <w:behavior w:val="content"/>
        </w:behaviors>
        <w:guid w:val="{8D5D9371-7750-48EB-8D5B-569E63270C2B}"/>
      </w:docPartPr>
      <w:docPartBody>
        <w:p w:rsidR="0035506E" w:rsidRDefault="0035506E" w:rsidP="0035506E">
          <w:pPr>
            <w:pStyle w:val="D783B7EF41A94336AC450CE6BCF6054F"/>
          </w:pPr>
          <w:r w:rsidRPr="00661D13">
            <w:rPr>
              <w:rStyle w:val="PlaceholderText"/>
              <w:color w:val="FFFFFF" w:themeColor="background1"/>
            </w:rPr>
            <w:t>Click or tap here to enter text.</w:t>
          </w:r>
        </w:p>
      </w:docPartBody>
    </w:docPart>
    <w:docPart>
      <w:docPartPr>
        <w:name w:val="4C0CB2CAD85F429C8007847F38A7F330"/>
        <w:category>
          <w:name w:val="General"/>
          <w:gallery w:val="placeholder"/>
        </w:category>
        <w:types>
          <w:type w:val="bbPlcHdr"/>
        </w:types>
        <w:behaviors>
          <w:behavior w:val="content"/>
        </w:behaviors>
        <w:guid w:val="{B7DDC298-ED31-4C8F-87CE-616648F6C71A}"/>
      </w:docPartPr>
      <w:docPartBody>
        <w:p w:rsidR="0035506E" w:rsidRDefault="0035506E" w:rsidP="0035506E">
          <w:pPr>
            <w:pStyle w:val="4C0CB2CAD85F429C8007847F38A7F330"/>
          </w:pPr>
          <w:r w:rsidRPr="00661D13">
            <w:rPr>
              <w:rStyle w:val="PlaceholderText"/>
              <w:color w:val="FFFFFF" w:themeColor="background1"/>
            </w:rPr>
            <w:t>Click or tap here to enter text.</w:t>
          </w:r>
        </w:p>
      </w:docPartBody>
    </w:docPart>
    <w:docPart>
      <w:docPartPr>
        <w:name w:val="23F9301AA6FE4649AF1FE75CC71BEDD0"/>
        <w:category>
          <w:name w:val="General"/>
          <w:gallery w:val="placeholder"/>
        </w:category>
        <w:types>
          <w:type w:val="bbPlcHdr"/>
        </w:types>
        <w:behaviors>
          <w:behavior w:val="content"/>
        </w:behaviors>
        <w:guid w:val="{94649E46-DDC4-4733-9503-C6BE58B0C788}"/>
      </w:docPartPr>
      <w:docPartBody>
        <w:p w:rsidR="0035506E" w:rsidRDefault="0035506E" w:rsidP="0035506E">
          <w:pPr>
            <w:pStyle w:val="23F9301AA6FE4649AF1FE75CC71BEDD0"/>
          </w:pPr>
          <w:r w:rsidRPr="00661D13">
            <w:rPr>
              <w:rStyle w:val="PlaceholderText"/>
              <w:color w:val="FFFFFF" w:themeColor="background1"/>
            </w:rPr>
            <w:t>Click or tap here to enter text.</w:t>
          </w:r>
        </w:p>
      </w:docPartBody>
    </w:docPart>
    <w:docPart>
      <w:docPartPr>
        <w:name w:val="FEC83316C1434440B7B59038B4FC9B78"/>
        <w:category>
          <w:name w:val="General"/>
          <w:gallery w:val="placeholder"/>
        </w:category>
        <w:types>
          <w:type w:val="bbPlcHdr"/>
        </w:types>
        <w:behaviors>
          <w:behavior w:val="content"/>
        </w:behaviors>
        <w:guid w:val="{24E5D4DC-DA06-40FB-9955-AC49A768E396}"/>
      </w:docPartPr>
      <w:docPartBody>
        <w:p w:rsidR="00AA23B2" w:rsidRDefault="003A2395" w:rsidP="003A2395">
          <w:pPr>
            <w:pStyle w:val="FEC83316C1434440B7B59038B4FC9B78"/>
          </w:pPr>
          <w:r w:rsidRPr="00E8209E">
            <w:rPr>
              <w:rStyle w:val="PlaceholderText"/>
            </w:rPr>
            <w:t>Click or tap here to enter text.</w:t>
          </w:r>
        </w:p>
      </w:docPartBody>
    </w:docPart>
    <w:docPart>
      <w:docPartPr>
        <w:name w:val="52CD8C2C536D4BF2BFCF7B6135790411"/>
        <w:category>
          <w:name w:val="General"/>
          <w:gallery w:val="placeholder"/>
        </w:category>
        <w:types>
          <w:type w:val="bbPlcHdr"/>
        </w:types>
        <w:behaviors>
          <w:behavior w:val="content"/>
        </w:behaviors>
        <w:guid w:val="{008ABBF4-CE82-4EF3-AA9C-E81188CDB184}"/>
      </w:docPartPr>
      <w:docPartBody>
        <w:p w:rsidR="00AA23B2" w:rsidRDefault="003A2395" w:rsidP="003A2395">
          <w:pPr>
            <w:pStyle w:val="52CD8C2C536D4BF2BFCF7B6135790411"/>
          </w:pPr>
          <w:r w:rsidRPr="00E8209E">
            <w:rPr>
              <w:rStyle w:val="PlaceholderText"/>
            </w:rPr>
            <w:t>Click or tap here to enter text.</w:t>
          </w:r>
        </w:p>
      </w:docPartBody>
    </w:docPart>
    <w:docPart>
      <w:docPartPr>
        <w:name w:val="ED9376D61A404AF69352A79970DEECF5"/>
        <w:category>
          <w:name w:val="General"/>
          <w:gallery w:val="placeholder"/>
        </w:category>
        <w:types>
          <w:type w:val="bbPlcHdr"/>
        </w:types>
        <w:behaviors>
          <w:behavior w:val="content"/>
        </w:behaviors>
        <w:guid w:val="{2D90E9BA-968B-4A9D-83FD-B8DDA39AABB3}"/>
      </w:docPartPr>
      <w:docPartBody>
        <w:p w:rsidR="00AA23B2" w:rsidRDefault="003A2395" w:rsidP="003A2395">
          <w:pPr>
            <w:pStyle w:val="ED9376D61A404AF69352A79970DEECF5"/>
          </w:pPr>
          <w:r w:rsidRPr="00E8209E">
            <w:rPr>
              <w:rStyle w:val="PlaceholderText"/>
            </w:rPr>
            <w:t>Click or tap here to enter text.</w:t>
          </w:r>
        </w:p>
      </w:docPartBody>
    </w:docPart>
    <w:docPart>
      <w:docPartPr>
        <w:name w:val="5E78BFF94D4A4382ABF9EE2783C4D6EA"/>
        <w:category>
          <w:name w:val="General"/>
          <w:gallery w:val="placeholder"/>
        </w:category>
        <w:types>
          <w:type w:val="bbPlcHdr"/>
        </w:types>
        <w:behaviors>
          <w:behavior w:val="content"/>
        </w:behaviors>
        <w:guid w:val="{B2DF96C5-E440-4F85-A4D6-AA5ECAA26A8E}"/>
      </w:docPartPr>
      <w:docPartBody>
        <w:p w:rsidR="00AA23B2" w:rsidRDefault="003A2395" w:rsidP="003A2395">
          <w:pPr>
            <w:pStyle w:val="5E78BFF94D4A4382ABF9EE2783C4D6EA"/>
          </w:pPr>
          <w:r w:rsidRPr="00E820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1C"/>
    <w:rsid w:val="00145B50"/>
    <w:rsid w:val="001C6B0E"/>
    <w:rsid w:val="002608FC"/>
    <w:rsid w:val="0035506E"/>
    <w:rsid w:val="00382AC7"/>
    <w:rsid w:val="003A2395"/>
    <w:rsid w:val="004337CD"/>
    <w:rsid w:val="00570A1C"/>
    <w:rsid w:val="005B5338"/>
    <w:rsid w:val="006C1423"/>
    <w:rsid w:val="008E345B"/>
    <w:rsid w:val="00961F76"/>
    <w:rsid w:val="00991350"/>
    <w:rsid w:val="009B670F"/>
    <w:rsid w:val="00A67058"/>
    <w:rsid w:val="00AA23B2"/>
    <w:rsid w:val="00B440F2"/>
    <w:rsid w:val="00CF64D4"/>
    <w:rsid w:val="00D805A6"/>
    <w:rsid w:val="00E25F58"/>
    <w:rsid w:val="00EC4D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54C04C8B840FF90375C41BF811F79">
    <w:name w:val="D8A54C04C8B840FF90375C41BF811F79"/>
  </w:style>
  <w:style w:type="paragraph" w:customStyle="1" w:styleId="FE02A50CBEDF4EFE8711818D4E189A59">
    <w:name w:val="FE02A50CBEDF4EFE8711818D4E189A59"/>
  </w:style>
  <w:style w:type="character" w:styleId="PlaceholderText">
    <w:name w:val="Placeholder Text"/>
    <w:basedOn w:val="DefaultParagraphFont"/>
    <w:uiPriority w:val="99"/>
    <w:semiHidden/>
    <w:rsid w:val="003A2395"/>
    <w:rPr>
      <w:color w:val="808080"/>
    </w:rPr>
  </w:style>
  <w:style w:type="paragraph" w:customStyle="1" w:styleId="D8FF65C814CC4998A703CA77A3946E34">
    <w:name w:val="D8FF65C814CC4998A703CA77A3946E34"/>
  </w:style>
  <w:style w:type="paragraph" w:customStyle="1" w:styleId="3F7AB110F72A44C58E9DA3723827CB1E">
    <w:name w:val="3F7AB110F72A44C58E9DA3723827CB1E"/>
  </w:style>
  <w:style w:type="paragraph" w:customStyle="1" w:styleId="FDBD575B78904D9C91C6BFB613B5F27A">
    <w:name w:val="FDBD575B78904D9C91C6BFB613B5F27A"/>
    <w:rsid w:val="00A67058"/>
  </w:style>
  <w:style w:type="paragraph" w:customStyle="1" w:styleId="BE37D0B4BA4C464A812B8C53D0E6EAFF">
    <w:name w:val="BE37D0B4BA4C464A812B8C53D0E6EAFF"/>
    <w:rsid w:val="00A67058"/>
  </w:style>
  <w:style w:type="paragraph" w:customStyle="1" w:styleId="EE05FAA81C724F6C9097B64206D8F108">
    <w:name w:val="EE05FAA81C724F6C9097B64206D8F108"/>
    <w:rsid w:val="00A67058"/>
  </w:style>
  <w:style w:type="paragraph" w:customStyle="1" w:styleId="F50C3EEB7FC74549AB1AF069CB58A1E5">
    <w:name w:val="F50C3EEB7FC74549AB1AF069CB58A1E5"/>
    <w:rsid w:val="00382AC7"/>
  </w:style>
  <w:style w:type="paragraph" w:customStyle="1" w:styleId="5C1654DEC3EE46E6BC9334279BC3D260">
    <w:name w:val="5C1654DEC3EE46E6BC9334279BC3D260"/>
    <w:rsid w:val="0035506E"/>
  </w:style>
  <w:style w:type="paragraph" w:customStyle="1" w:styleId="B7B205A1CCAE44838E02E5F6D92ADACB">
    <w:name w:val="B7B205A1CCAE44838E02E5F6D92ADACB"/>
    <w:rsid w:val="0035506E"/>
  </w:style>
  <w:style w:type="paragraph" w:customStyle="1" w:styleId="56697332FD9444A0B3EBE0F230A5DDF6">
    <w:name w:val="56697332FD9444A0B3EBE0F230A5DDF6"/>
    <w:rsid w:val="0035506E"/>
  </w:style>
  <w:style w:type="paragraph" w:customStyle="1" w:styleId="F65D545B9A0145A1939E7AEE140F9609">
    <w:name w:val="F65D545B9A0145A1939E7AEE140F9609"/>
    <w:rsid w:val="0035506E"/>
  </w:style>
  <w:style w:type="paragraph" w:customStyle="1" w:styleId="B6356595331F4989B2BEA6D6941790E3">
    <w:name w:val="B6356595331F4989B2BEA6D6941790E3"/>
    <w:rsid w:val="0035506E"/>
  </w:style>
  <w:style w:type="paragraph" w:customStyle="1" w:styleId="D783B7EF41A94336AC450CE6BCF6054F">
    <w:name w:val="D783B7EF41A94336AC450CE6BCF6054F"/>
    <w:rsid w:val="0035506E"/>
  </w:style>
  <w:style w:type="paragraph" w:customStyle="1" w:styleId="4C0CB2CAD85F429C8007847F38A7F330">
    <w:name w:val="4C0CB2CAD85F429C8007847F38A7F330"/>
    <w:rsid w:val="0035506E"/>
  </w:style>
  <w:style w:type="paragraph" w:customStyle="1" w:styleId="23F9301AA6FE4649AF1FE75CC71BEDD0">
    <w:name w:val="23F9301AA6FE4649AF1FE75CC71BEDD0"/>
    <w:rsid w:val="0035506E"/>
  </w:style>
  <w:style w:type="paragraph" w:customStyle="1" w:styleId="FEC83316C1434440B7B59038B4FC9B78">
    <w:name w:val="FEC83316C1434440B7B59038B4FC9B78"/>
    <w:rsid w:val="003A2395"/>
  </w:style>
  <w:style w:type="paragraph" w:customStyle="1" w:styleId="52CD8C2C536D4BF2BFCF7B6135790411">
    <w:name w:val="52CD8C2C536D4BF2BFCF7B6135790411"/>
    <w:rsid w:val="003A2395"/>
  </w:style>
  <w:style w:type="paragraph" w:customStyle="1" w:styleId="ED9376D61A404AF69352A79970DEECF5">
    <w:name w:val="ED9376D61A404AF69352A79970DEECF5"/>
    <w:rsid w:val="003A2395"/>
  </w:style>
  <w:style w:type="paragraph" w:customStyle="1" w:styleId="5E78BFF94D4A4382ABF9EE2783C4D6EA">
    <w:name w:val="5E78BFF94D4A4382ABF9EE2783C4D6EA"/>
    <w:rsid w:val="003A2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A4153519</value>
    </field>
    <field name="Objective-Title">
      <value order="0">20200728  Minutes</value>
    </field>
    <field name="Objective-Description">
      <value order="0"/>
    </field>
    <field name="Objective-CreationStamp">
      <value order="0">2019-12-01T18:56:58Z</value>
    </field>
    <field name="Objective-IsApproved">
      <value order="0">false</value>
    </field>
    <field name="Objective-IsPublished">
      <value order="0">true</value>
    </field>
    <field name="Objective-DatePublished">
      <value order="0">2020-08-05T20:37:00Z</value>
    </field>
    <field name="Objective-ModificationStamp">
      <value order="0">2020-10-22T03:46:04Z</value>
    </field>
    <field name="Objective-Owner">
      <value order="0">Anna Meissner</value>
    </field>
    <field name="Objective-Path">
      <value order="0">LinZone Global Folder:LinZone File Plan:Hydrography:Work Programme:Marine Geospatial:NZMG Working Group:Meetings:Meeting 3 MGI WG - July 2020</value>
    </field>
    <field name="Objective-Parent">
      <value order="0">Meeting 3 MGI WG - July 2020</value>
    </field>
    <field name="Objective-State">
      <value order="0">Published</value>
    </field>
    <field name="Objective-VersionId">
      <value order="0">vA6705378</value>
    </field>
    <field name="Objective-Version">
      <value order="0">8.0</value>
    </field>
    <field name="Objective-VersionNumber">
      <value order="0">8</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03E9E4D7-E215-4E28-8C63-A5852E4B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11464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e-LINZ letterhead</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e-LINZ letterhead</dc:title>
  <dc:subject>Add subject</dc:subject>
  <dc:creator>jbarnett</dc:creator>
  <dc:description>Enter Letter Comments Here</dc:description>
  <cp:lastModifiedBy>Judith Cahill</cp:lastModifiedBy>
  <cp:revision>2</cp:revision>
  <cp:lastPrinted>2020-03-15T20:02:00Z</cp:lastPrinted>
  <dcterms:created xsi:type="dcterms:W3CDTF">2020-11-01T21:30:00Z</dcterms:created>
  <dcterms:modified xsi:type="dcterms:W3CDTF">2020-11-01T21:30:00Z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A4153519</vt:lpwstr>
  </property>
  <property fmtid="{D5CDD505-2E9C-101B-9397-08002B2CF9AE}" pid="4" name="Objective-Title">
    <vt:lpwstr>20200728  Minutes</vt:lpwstr>
  </property>
  <property fmtid="{D5CDD505-2E9C-101B-9397-08002B2CF9AE}" pid="5" name="Objective-Comment">
    <vt:lpwstr/>
  </property>
  <property fmtid="{D5CDD505-2E9C-101B-9397-08002B2CF9AE}" pid="6" name="Objective-CreationStamp">
    <vt:filetime>2019-12-01T18:56:58Z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2020-08-05T20:37:00Z</vt:filetime>
  </property>
  <property fmtid="{D5CDD505-2E9C-101B-9397-08002B2CF9AE}" pid="10" name="Objective-ModificationStamp">
    <vt:filetime>2020-10-22T03:46:04Z</vt:filetime>
  </property>
  <property fmtid="{D5CDD505-2E9C-101B-9397-08002B2CF9AE}" pid="11" name="Objective-Owner">
    <vt:lpwstr>Anna Meissner</vt:lpwstr>
  </property>
  <property fmtid="{D5CDD505-2E9C-101B-9397-08002B2CF9AE}" pid="12" name="Objective-Path">
    <vt:lpwstr>LinZone Global Folder:LinZone File Plan:Hydrography:Work Programme:Marine Geospatial:NZMG Working Group:Meetings:Meeting 3 MGI WG - July 2020</vt:lpwstr>
  </property>
  <property fmtid="{D5CDD505-2E9C-101B-9397-08002B2CF9AE}" pid="13" name="Objective-Parent">
    <vt:lpwstr>Meeting 3 MGI WG - July 2020</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HDY-W15-19/379</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vA6705378</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Objective-Meeting Document Type">
    <vt:lpwstr/>
  </property>
  <property fmtid="{D5CDD505-2E9C-101B-9397-08002B2CF9AE}" pid="30" name="Objective-Meeting Title">
    <vt:lpwstr/>
  </property>
  <property fmtid="{D5CDD505-2E9C-101B-9397-08002B2CF9AE}" pid="31" name="Objective-Meeting Type">
    <vt:lpwstr/>
  </property>
  <property fmtid="{D5CDD505-2E9C-101B-9397-08002B2CF9AE}" pid="32" name="Objective-To">
    <vt:lpwstr/>
  </property>
  <property fmtid="{D5CDD505-2E9C-101B-9397-08002B2CF9AE}" pid="33" name="Objective-Organiser">
    <vt:lpwstr/>
  </property>
  <property fmtid="{D5CDD505-2E9C-101B-9397-08002B2CF9AE}" pid="34" name="Objective-Date of Meeting">
    <vt:lpwstr/>
  </property>
  <property fmtid="{D5CDD505-2E9C-101B-9397-08002B2CF9AE}" pid="35" name="Objective-Time of Meeting">
    <vt:lpwstr/>
  </property>
  <property fmtid="{D5CDD505-2E9C-101B-9397-08002B2CF9AE}" pid="36" name="Objective-Venue">
    <vt:lpwstr/>
  </property>
</Properties>
</file>